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2B" w:rsidRDefault="00F3042B" w:rsidP="00F3042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F3042B" w:rsidRDefault="00F3042B" w:rsidP="00F3042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F3042B" w:rsidRDefault="00F3042B" w:rsidP="00F3042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F3042B" w:rsidRDefault="00F3042B" w:rsidP="00F3042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F3042B" w:rsidRPr="00F3042B" w:rsidRDefault="00F3042B" w:rsidP="00F3042B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F3042B" w:rsidRPr="00C76368" w:rsidRDefault="00F3042B" w:rsidP="00F3042B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28.12.2015 г                                                                         № 205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B246C4" w:rsidRPr="009D662F" w:rsidRDefault="00B246C4" w:rsidP="00B246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6C4" w:rsidRDefault="00B246C4" w:rsidP="00B246C4">
      <w:pPr>
        <w:pStyle w:val="30"/>
        <w:shd w:val="clear" w:color="auto" w:fill="auto"/>
        <w:tabs>
          <w:tab w:val="left" w:pos="2319"/>
        </w:tabs>
        <w:spacing w:line="240" w:lineRule="auto"/>
        <w:ind w:left="20" w:right="3826"/>
        <w:rPr>
          <w:b/>
          <w:sz w:val="24"/>
          <w:szCs w:val="24"/>
        </w:rPr>
      </w:pPr>
      <w:r w:rsidRPr="00612D27">
        <w:rPr>
          <w:b/>
          <w:sz w:val="24"/>
          <w:szCs w:val="24"/>
        </w:rPr>
        <w:t xml:space="preserve">Об </w:t>
      </w:r>
      <w:r w:rsidRPr="00B246C4">
        <w:rPr>
          <w:b/>
          <w:sz w:val="24"/>
          <w:szCs w:val="24"/>
        </w:rPr>
        <w:t xml:space="preserve">утверждении Порядка проведения </w:t>
      </w:r>
      <w:proofErr w:type="spellStart"/>
      <w:r w:rsidRPr="00B246C4">
        <w:rPr>
          <w:b/>
          <w:sz w:val="24"/>
          <w:szCs w:val="24"/>
        </w:rPr>
        <w:t>антикоррупционной</w:t>
      </w:r>
      <w:proofErr w:type="spellEnd"/>
      <w:r w:rsidRPr="00B246C4">
        <w:rPr>
          <w:b/>
          <w:sz w:val="24"/>
          <w:szCs w:val="24"/>
        </w:rPr>
        <w:t xml:space="preserve"> экспертизы проектов нормативных правовых </w:t>
      </w:r>
      <w:r>
        <w:rPr>
          <w:b/>
          <w:sz w:val="24"/>
          <w:szCs w:val="24"/>
        </w:rPr>
        <w:t>а</w:t>
      </w:r>
      <w:r w:rsidRPr="00B246C4">
        <w:rPr>
          <w:b/>
          <w:sz w:val="24"/>
          <w:szCs w:val="24"/>
        </w:rPr>
        <w:t xml:space="preserve">ктов и нормативных правовых актов, принимаемых Администрацией </w:t>
      </w:r>
      <w:r w:rsidR="00F3042B">
        <w:rPr>
          <w:b/>
          <w:sz w:val="24"/>
          <w:szCs w:val="24"/>
        </w:rPr>
        <w:t>Китаевского</w:t>
      </w:r>
      <w:r w:rsidRPr="00B246C4">
        <w:rPr>
          <w:b/>
          <w:sz w:val="24"/>
          <w:szCs w:val="24"/>
        </w:rPr>
        <w:t xml:space="preserve"> сельсовета Медвенского района </w:t>
      </w:r>
    </w:p>
    <w:p w:rsidR="00B246C4" w:rsidRPr="00B246C4" w:rsidRDefault="00B246C4" w:rsidP="00B246C4">
      <w:pPr>
        <w:pStyle w:val="30"/>
        <w:shd w:val="clear" w:color="auto" w:fill="auto"/>
        <w:tabs>
          <w:tab w:val="left" w:pos="2319"/>
        </w:tabs>
        <w:spacing w:line="240" w:lineRule="auto"/>
        <w:ind w:left="20" w:right="3826"/>
        <w:rPr>
          <w:b/>
          <w:sz w:val="24"/>
          <w:szCs w:val="24"/>
        </w:rPr>
      </w:pPr>
    </w:p>
    <w:p w:rsidR="00B246C4" w:rsidRPr="00CD2F25" w:rsidRDefault="00CD2F25" w:rsidP="00CD2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целях реализации</w:t>
      </w:r>
      <w:r w:rsidR="00B246C4" w:rsidRPr="00612D27">
        <w:rPr>
          <w:rFonts w:ascii="Times New Roman" w:hAnsi="Times New Roman"/>
          <w:sz w:val="26"/>
          <w:szCs w:val="26"/>
        </w:rPr>
        <w:t xml:space="preserve"> Федеральн</w:t>
      </w:r>
      <w:r>
        <w:rPr>
          <w:rFonts w:ascii="Times New Roman" w:hAnsi="Times New Roman"/>
          <w:sz w:val="26"/>
          <w:szCs w:val="26"/>
        </w:rPr>
        <w:t>ого</w:t>
      </w:r>
      <w:r w:rsidR="00B246C4" w:rsidRPr="00612D27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="00B246C4" w:rsidRPr="00612D27">
        <w:rPr>
          <w:rFonts w:ascii="Times New Roman" w:hAnsi="Times New Roman"/>
          <w:sz w:val="26"/>
          <w:szCs w:val="26"/>
        </w:rPr>
        <w:t xml:space="preserve"> о</w:t>
      </w:r>
      <w:r w:rsidR="00B246C4" w:rsidRPr="00B246C4">
        <w:rPr>
          <w:rFonts w:ascii="Times New Roman" w:hAnsi="Times New Roman"/>
          <w:sz w:val="26"/>
          <w:szCs w:val="26"/>
        </w:rPr>
        <w:t xml:space="preserve">т 17 июля 2009 г. № 172-ФЗ «Об </w:t>
      </w:r>
      <w:proofErr w:type="spellStart"/>
      <w:r w:rsidR="00B246C4" w:rsidRPr="00612D27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="00B246C4" w:rsidRPr="00612D27">
        <w:rPr>
          <w:rFonts w:ascii="Times New Roman" w:hAnsi="Times New Roman"/>
          <w:sz w:val="26"/>
          <w:szCs w:val="26"/>
        </w:rPr>
        <w:t xml:space="preserve"> экспертизе нормативных пр</w:t>
      </w:r>
      <w:r w:rsidR="00B246C4" w:rsidRPr="00B246C4">
        <w:rPr>
          <w:rFonts w:ascii="Times New Roman" w:hAnsi="Times New Roman"/>
          <w:sz w:val="26"/>
          <w:szCs w:val="26"/>
        </w:rPr>
        <w:t>авовых актов и проектов норма</w:t>
      </w:r>
      <w:r w:rsidR="00B246C4" w:rsidRPr="00612D27">
        <w:rPr>
          <w:rFonts w:ascii="Times New Roman" w:hAnsi="Times New Roman"/>
          <w:sz w:val="26"/>
          <w:szCs w:val="26"/>
        </w:rPr>
        <w:t xml:space="preserve">тивных правовых актов»,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 w:rsidR="00B246C4" w:rsidRPr="00612D27">
        <w:rPr>
          <w:rFonts w:ascii="Times New Roman" w:hAnsi="Times New Roman"/>
          <w:sz w:val="26"/>
          <w:szCs w:val="26"/>
        </w:rPr>
        <w:t>Методикой проведени</w:t>
      </w:r>
      <w:r w:rsidR="00B246C4" w:rsidRPr="00B246C4">
        <w:rPr>
          <w:rFonts w:ascii="Times New Roman" w:hAnsi="Times New Roman"/>
          <w:sz w:val="26"/>
          <w:szCs w:val="26"/>
        </w:rPr>
        <w:t xml:space="preserve">я </w:t>
      </w:r>
      <w:proofErr w:type="spellStart"/>
      <w:r w:rsidR="00B246C4" w:rsidRPr="00B246C4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="00B246C4" w:rsidRPr="00B246C4">
        <w:rPr>
          <w:rFonts w:ascii="Times New Roman" w:hAnsi="Times New Roman"/>
          <w:sz w:val="26"/>
          <w:szCs w:val="26"/>
        </w:rPr>
        <w:t xml:space="preserve"> экспертизы </w:t>
      </w:r>
      <w:r w:rsidR="00B246C4" w:rsidRPr="00612D27">
        <w:rPr>
          <w:rFonts w:ascii="Times New Roman" w:hAnsi="Times New Roman"/>
          <w:sz w:val="26"/>
          <w:szCs w:val="26"/>
        </w:rPr>
        <w:t>нормативных правовых актов и проектов норм</w:t>
      </w:r>
      <w:r w:rsidR="00B246C4" w:rsidRPr="00B246C4">
        <w:rPr>
          <w:rFonts w:ascii="Times New Roman" w:hAnsi="Times New Roman"/>
          <w:sz w:val="26"/>
          <w:szCs w:val="26"/>
        </w:rPr>
        <w:t>ативных правовых актов, утвер</w:t>
      </w:r>
      <w:r w:rsidR="00B246C4" w:rsidRPr="00612D27">
        <w:rPr>
          <w:rFonts w:ascii="Times New Roman" w:hAnsi="Times New Roman"/>
          <w:sz w:val="26"/>
          <w:szCs w:val="26"/>
        </w:rPr>
        <w:t>жденной постановлением Правительства Росс</w:t>
      </w:r>
      <w:r w:rsidR="00B246C4" w:rsidRPr="00B246C4">
        <w:rPr>
          <w:rFonts w:ascii="Times New Roman" w:hAnsi="Times New Roman"/>
          <w:sz w:val="26"/>
          <w:szCs w:val="26"/>
        </w:rPr>
        <w:t xml:space="preserve">ийской Федерации от 26 февраля 2010 г. № 96 «Об </w:t>
      </w:r>
      <w:proofErr w:type="spellStart"/>
      <w:r w:rsidR="00B246C4" w:rsidRPr="00612D27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="00B246C4" w:rsidRPr="00612D27">
        <w:rPr>
          <w:rFonts w:ascii="Times New Roman" w:hAnsi="Times New Roman"/>
          <w:sz w:val="26"/>
          <w:szCs w:val="26"/>
        </w:rPr>
        <w:t xml:space="preserve"> экспертиз</w:t>
      </w:r>
      <w:r w:rsidR="00B246C4" w:rsidRPr="00B246C4">
        <w:rPr>
          <w:rFonts w:ascii="Times New Roman" w:hAnsi="Times New Roman"/>
          <w:sz w:val="26"/>
          <w:szCs w:val="26"/>
        </w:rPr>
        <w:t xml:space="preserve">е нормативных правовых актов и </w:t>
      </w:r>
      <w:r w:rsidR="00B246C4" w:rsidRPr="00612D27">
        <w:rPr>
          <w:rFonts w:ascii="Times New Roman" w:hAnsi="Times New Roman"/>
          <w:sz w:val="26"/>
          <w:szCs w:val="26"/>
        </w:rPr>
        <w:t>проектов нормативных правовых</w:t>
      </w:r>
      <w:proofErr w:type="gramEnd"/>
      <w:r w:rsidR="00B246C4" w:rsidRPr="00612D27">
        <w:rPr>
          <w:rFonts w:ascii="Times New Roman" w:hAnsi="Times New Roman"/>
          <w:sz w:val="26"/>
          <w:szCs w:val="26"/>
        </w:rPr>
        <w:t xml:space="preserve"> актов», </w:t>
      </w:r>
      <w:r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</w:t>
      </w:r>
      <w:r w:rsidRPr="00CD2F25">
        <w:rPr>
          <w:rFonts w:ascii="Times New Roman" w:hAnsi="Times New Roman" w:cs="Times New Roman"/>
          <w:sz w:val="26"/>
          <w:szCs w:val="26"/>
        </w:rPr>
        <w:t xml:space="preserve">от 18 июля 2015 года № 732 «О внесении изменений в некоторые акты Правительства Российской Федерации по вопросам проведения </w:t>
      </w:r>
      <w:proofErr w:type="spellStart"/>
      <w:r w:rsidRPr="00CD2F25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CD2F25">
        <w:rPr>
          <w:rFonts w:ascii="Times New Roman" w:hAnsi="Times New Roman" w:cs="Times New Roman"/>
          <w:sz w:val="26"/>
          <w:szCs w:val="26"/>
        </w:rPr>
        <w:t xml:space="preserve"> экспертизы»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246C4" w:rsidRPr="00B246C4">
        <w:rPr>
          <w:rFonts w:ascii="Times New Roman" w:hAnsi="Times New Roman"/>
          <w:sz w:val="26"/>
          <w:szCs w:val="26"/>
        </w:rPr>
        <w:t>Уставом муниципального образования «</w:t>
      </w:r>
      <w:r w:rsidR="00F3042B">
        <w:rPr>
          <w:rFonts w:ascii="Times New Roman" w:hAnsi="Times New Roman"/>
          <w:sz w:val="26"/>
          <w:szCs w:val="26"/>
        </w:rPr>
        <w:t>Китаевский</w:t>
      </w:r>
      <w:r w:rsidR="00B246C4" w:rsidRPr="00B246C4">
        <w:rPr>
          <w:rFonts w:ascii="Times New Roman" w:hAnsi="Times New Roman"/>
          <w:sz w:val="26"/>
          <w:szCs w:val="26"/>
        </w:rPr>
        <w:t xml:space="preserve"> сельсовет» Медвенского района, Администрация </w:t>
      </w:r>
      <w:r w:rsidR="00F3042B">
        <w:rPr>
          <w:rFonts w:ascii="Times New Roman" w:hAnsi="Times New Roman"/>
          <w:sz w:val="26"/>
          <w:szCs w:val="26"/>
        </w:rPr>
        <w:t>Китаевского</w:t>
      </w:r>
      <w:r w:rsidR="00B246C4" w:rsidRPr="00B246C4">
        <w:rPr>
          <w:rFonts w:ascii="Times New Roman" w:hAnsi="Times New Roman"/>
          <w:sz w:val="26"/>
          <w:szCs w:val="26"/>
        </w:rPr>
        <w:t xml:space="preserve"> сельсовета Медвенского района</w:t>
      </w:r>
    </w:p>
    <w:p w:rsidR="00B246C4" w:rsidRPr="00B246C4" w:rsidRDefault="00B246C4" w:rsidP="00B246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46C4">
        <w:rPr>
          <w:rFonts w:ascii="Times New Roman" w:hAnsi="Times New Roman"/>
          <w:sz w:val="26"/>
          <w:szCs w:val="26"/>
        </w:rPr>
        <w:t>ПОСТАНОВЛЯЕТ:</w:t>
      </w:r>
    </w:p>
    <w:p w:rsidR="00B246C4" w:rsidRPr="00B246C4" w:rsidRDefault="00B246C4" w:rsidP="00B246C4">
      <w:pPr>
        <w:pStyle w:val="30"/>
        <w:shd w:val="clear" w:color="auto" w:fill="auto"/>
        <w:tabs>
          <w:tab w:val="left" w:pos="2319"/>
        </w:tabs>
        <w:spacing w:line="240" w:lineRule="auto"/>
        <w:ind w:left="20" w:right="-1" w:firstLine="689"/>
        <w:rPr>
          <w:sz w:val="26"/>
          <w:szCs w:val="26"/>
        </w:rPr>
      </w:pPr>
      <w:r w:rsidRPr="00612D27">
        <w:rPr>
          <w:sz w:val="26"/>
          <w:szCs w:val="26"/>
        </w:rPr>
        <w:t>1. Утвердить прилагаемый Порядок про</w:t>
      </w:r>
      <w:r w:rsidRPr="00B246C4">
        <w:rPr>
          <w:sz w:val="26"/>
          <w:szCs w:val="26"/>
        </w:rPr>
        <w:t xml:space="preserve">ведения </w:t>
      </w:r>
      <w:proofErr w:type="spellStart"/>
      <w:r w:rsidRPr="00B246C4">
        <w:rPr>
          <w:sz w:val="26"/>
          <w:szCs w:val="26"/>
        </w:rPr>
        <w:t>антикоррупционной</w:t>
      </w:r>
      <w:proofErr w:type="spellEnd"/>
      <w:r w:rsidRPr="00B246C4">
        <w:rPr>
          <w:sz w:val="26"/>
          <w:szCs w:val="26"/>
        </w:rPr>
        <w:t xml:space="preserve"> экс</w:t>
      </w:r>
      <w:r w:rsidRPr="00612D27">
        <w:rPr>
          <w:sz w:val="26"/>
          <w:szCs w:val="26"/>
        </w:rPr>
        <w:t xml:space="preserve">пертизы проектов нормативных правовых актов </w:t>
      </w:r>
      <w:r w:rsidRPr="00B246C4">
        <w:rPr>
          <w:sz w:val="26"/>
          <w:szCs w:val="26"/>
        </w:rPr>
        <w:t xml:space="preserve">и нормативных правовых актов, принимаемых Администрацией </w:t>
      </w:r>
      <w:r w:rsidR="00F3042B">
        <w:rPr>
          <w:sz w:val="26"/>
          <w:szCs w:val="26"/>
        </w:rPr>
        <w:t>Китаевского</w:t>
      </w:r>
      <w:r w:rsidRPr="00B246C4">
        <w:rPr>
          <w:sz w:val="26"/>
          <w:szCs w:val="26"/>
        </w:rPr>
        <w:t xml:space="preserve"> сельсовета Медвенского района.</w:t>
      </w:r>
    </w:p>
    <w:p w:rsidR="00B246C4" w:rsidRPr="00B246C4" w:rsidRDefault="00B246C4" w:rsidP="00B2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D27">
        <w:rPr>
          <w:rFonts w:ascii="Times New Roman" w:hAnsi="Times New Roman" w:cs="Times New Roman"/>
          <w:sz w:val="26"/>
          <w:szCs w:val="26"/>
        </w:rPr>
        <w:t>2. Возложить функции по проведени</w:t>
      </w:r>
      <w:r w:rsidRPr="00B246C4">
        <w:rPr>
          <w:rFonts w:ascii="Times New Roman" w:hAnsi="Times New Roman" w:cs="Times New Roman"/>
          <w:sz w:val="26"/>
          <w:szCs w:val="26"/>
        </w:rPr>
        <w:t xml:space="preserve">ю </w:t>
      </w:r>
      <w:proofErr w:type="spellStart"/>
      <w:r w:rsidRPr="00B246C4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B246C4">
        <w:rPr>
          <w:rFonts w:ascii="Times New Roman" w:hAnsi="Times New Roman" w:cs="Times New Roman"/>
          <w:sz w:val="26"/>
          <w:szCs w:val="26"/>
        </w:rPr>
        <w:t xml:space="preserve"> экспертизы </w:t>
      </w:r>
      <w:r w:rsidRPr="00612D27">
        <w:rPr>
          <w:rFonts w:ascii="Times New Roman" w:hAnsi="Times New Roman" w:cs="Times New Roman"/>
          <w:sz w:val="26"/>
          <w:szCs w:val="26"/>
        </w:rPr>
        <w:t>проектов нормативных правовых актов и норма</w:t>
      </w:r>
      <w:r w:rsidRPr="00B246C4">
        <w:rPr>
          <w:rFonts w:ascii="Times New Roman" w:hAnsi="Times New Roman" w:cs="Times New Roman"/>
          <w:sz w:val="26"/>
          <w:szCs w:val="26"/>
        </w:rPr>
        <w:t xml:space="preserve">тивных правовых актов (далее - НПА), принимаемых Администрацией </w:t>
      </w:r>
      <w:r w:rsidR="00F3042B">
        <w:rPr>
          <w:rFonts w:ascii="Times New Roman" w:hAnsi="Times New Roman" w:cs="Times New Roman"/>
          <w:sz w:val="26"/>
          <w:szCs w:val="26"/>
        </w:rPr>
        <w:t>Китаевского</w:t>
      </w:r>
      <w:r w:rsidRPr="00B246C4"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 </w:t>
      </w:r>
      <w:r w:rsidRPr="00612D27">
        <w:rPr>
          <w:rFonts w:ascii="Times New Roman" w:hAnsi="Times New Roman" w:cs="Times New Roman"/>
          <w:sz w:val="26"/>
          <w:szCs w:val="26"/>
        </w:rPr>
        <w:t xml:space="preserve">на </w:t>
      </w:r>
      <w:r w:rsidR="00F3042B">
        <w:rPr>
          <w:rFonts w:ascii="Times New Roman" w:hAnsi="Times New Roman" w:cs="Times New Roman"/>
          <w:sz w:val="26"/>
          <w:szCs w:val="26"/>
        </w:rPr>
        <w:t>заместителя главы</w:t>
      </w:r>
      <w:r w:rsidRPr="00B246C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3042B">
        <w:rPr>
          <w:rFonts w:ascii="Times New Roman" w:hAnsi="Times New Roman" w:cs="Times New Roman"/>
          <w:sz w:val="26"/>
          <w:szCs w:val="26"/>
        </w:rPr>
        <w:t>Китаевского</w:t>
      </w:r>
      <w:r w:rsidRPr="00B246C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F3042B">
        <w:rPr>
          <w:rFonts w:ascii="Times New Roman" w:hAnsi="Times New Roman" w:cs="Times New Roman"/>
          <w:sz w:val="26"/>
          <w:szCs w:val="26"/>
        </w:rPr>
        <w:t>О.Н.Гижа</w:t>
      </w:r>
      <w:proofErr w:type="spellEnd"/>
      <w:r w:rsidRPr="00B246C4">
        <w:rPr>
          <w:rFonts w:ascii="Times New Roman" w:hAnsi="Times New Roman" w:cs="Times New Roman"/>
          <w:sz w:val="26"/>
          <w:szCs w:val="26"/>
        </w:rPr>
        <w:t>.</w:t>
      </w:r>
    </w:p>
    <w:p w:rsidR="00B246C4" w:rsidRPr="00B246C4" w:rsidRDefault="00B246C4" w:rsidP="00B2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D27">
        <w:rPr>
          <w:rFonts w:ascii="Times New Roman" w:hAnsi="Times New Roman" w:cs="Times New Roman"/>
          <w:sz w:val="26"/>
          <w:szCs w:val="26"/>
        </w:rPr>
        <w:t>3. Обнародовать настоящее постанов</w:t>
      </w:r>
      <w:r w:rsidRPr="00B246C4">
        <w:rPr>
          <w:rFonts w:ascii="Times New Roman" w:hAnsi="Times New Roman" w:cs="Times New Roman"/>
          <w:sz w:val="26"/>
          <w:szCs w:val="26"/>
        </w:rPr>
        <w:t xml:space="preserve">ление в установленном порядке. </w:t>
      </w:r>
    </w:p>
    <w:p w:rsidR="00B246C4" w:rsidRDefault="00F3042B" w:rsidP="00B2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46C4" w:rsidRPr="00612D2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246C4" w:rsidRPr="00612D2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246C4" w:rsidRPr="00612D27">
        <w:rPr>
          <w:rFonts w:ascii="Times New Roman" w:hAnsi="Times New Roman" w:cs="Times New Roman"/>
          <w:sz w:val="26"/>
          <w:szCs w:val="26"/>
        </w:rPr>
        <w:t xml:space="preserve"> исполнением настоящего п</w:t>
      </w:r>
      <w:r w:rsidR="00B246C4" w:rsidRPr="00B246C4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B246C4" w:rsidRDefault="00B246C4" w:rsidP="00B2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46C4" w:rsidRPr="00B246C4" w:rsidRDefault="00B246C4" w:rsidP="00CD2F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46C4" w:rsidRDefault="00B246C4" w:rsidP="00B246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6C4">
        <w:rPr>
          <w:rFonts w:ascii="Times New Roman" w:hAnsi="Times New Roman"/>
          <w:sz w:val="26"/>
          <w:szCs w:val="26"/>
        </w:rPr>
        <w:t xml:space="preserve">Глава </w:t>
      </w:r>
      <w:r w:rsidR="00F3042B">
        <w:rPr>
          <w:rFonts w:ascii="Times New Roman" w:hAnsi="Times New Roman"/>
          <w:sz w:val="26"/>
          <w:szCs w:val="26"/>
        </w:rPr>
        <w:t>Китаевского</w:t>
      </w:r>
      <w:r w:rsidRPr="00B246C4">
        <w:rPr>
          <w:rFonts w:ascii="Times New Roman" w:hAnsi="Times New Roman"/>
          <w:sz w:val="26"/>
          <w:szCs w:val="26"/>
        </w:rPr>
        <w:t xml:space="preserve"> сельсовета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F3042B">
        <w:rPr>
          <w:rFonts w:ascii="Times New Roman" w:hAnsi="Times New Roman"/>
          <w:sz w:val="26"/>
          <w:szCs w:val="26"/>
        </w:rPr>
        <w:t>О.Н.Евглевская</w:t>
      </w:r>
    </w:p>
    <w:p w:rsidR="00F3042B" w:rsidRDefault="00F3042B" w:rsidP="00B246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042B" w:rsidRPr="00B246C4" w:rsidRDefault="00F3042B" w:rsidP="00B246C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D0741" w:rsidRDefault="00FD0741" w:rsidP="00FD0741">
      <w:pPr>
        <w:pStyle w:val="20"/>
        <w:shd w:val="clear" w:color="auto" w:fill="auto"/>
        <w:spacing w:after="0" w:line="240" w:lineRule="auto"/>
        <w:ind w:left="5245" w:right="380"/>
        <w:rPr>
          <w:sz w:val="24"/>
          <w:szCs w:val="24"/>
        </w:rPr>
      </w:pPr>
      <w:r w:rsidRPr="00AC3C60">
        <w:rPr>
          <w:sz w:val="24"/>
          <w:szCs w:val="24"/>
        </w:rPr>
        <w:lastRenderedPageBreak/>
        <w:t xml:space="preserve">Утвержден </w:t>
      </w:r>
    </w:p>
    <w:p w:rsidR="00FD0741" w:rsidRDefault="00FD0741" w:rsidP="00FD0741">
      <w:pPr>
        <w:pStyle w:val="20"/>
        <w:shd w:val="clear" w:color="auto" w:fill="auto"/>
        <w:spacing w:after="0" w:line="240" w:lineRule="auto"/>
        <w:ind w:left="5245" w:right="380"/>
        <w:rPr>
          <w:sz w:val="24"/>
          <w:szCs w:val="24"/>
        </w:rPr>
      </w:pPr>
      <w:r w:rsidRPr="00AC3C60">
        <w:rPr>
          <w:sz w:val="24"/>
          <w:szCs w:val="24"/>
        </w:rPr>
        <w:t xml:space="preserve">постановлением Администрации </w:t>
      </w:r>
      <w:r w:rsidR="00F3042B">
        <w:rPr>
          <w:sz w:val="24"/>
          <w:szCs w:val="24"/>
        </w:rPr>
        <w:t>Китаевского</w:t>
      </w:r>
      <w:r>
        <w:rPr>
          <w:sz w:val="24"/>
          <w:szCs w:val="24"/>
        </w:rPr>
        <w:t xml:space="preserve"> сельсовета </w:t>
      </w:r>
      <w:r w:rsidRPr="00AC3C60">
        <w:rPr>
          <w:sz w:val="24"/>
          <w:szCs w:val="24"/>
        </w:rPr>
        <w:t xml:space="preserve">Медвенского района </w:t>
      </w:r>
    </w:p>
    <w:p w:rsidR="00FD0741" w:rsidRDefault="00FD0741" w:rsidP="00FD0741">
      <w:pPr>
        <w:pStyle w:val="20"/>
        <w:shd w:val="clear" w:color="auto" w:fill="auto"/>
        <w:spacing w:after="0" w:line="240" w:lineRule="auto"/>
        <w:ind w:left="5245" w:right="380"/>
        <w:rPr>
          <w:sz w:val="24"/>
          <w:szCs w:val="24"/>
        </w:rPr>
      </w:pPr>
      <w:r w:rsidRPr="00AC3C60">
        <w:rPr>
          <w:sz w:val="24"/>
          <w:szCs w:val="24"/>
        </w:rPr>
        <w:t xml:space="preserve">от </w:t>
      </w:r>
      <w:r w:rsidR="00F3042B">
        <w:rPr>
          <w:sz w:val="24"/>
          <w:szCs w:val="24"/>
        </w:rPr>
        <w:t>28</w:t>
      </w:r>
      <w:r>
        <w:rPr>
          <w:sz w:val="24"/>
          <w:szCs w:val="24"/>
        </w:rPr>
        <w:t>.12.2015</w:t>
      </w:r>
      <w:r w:rsidRPr="00AC3C60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F3042B">
        <w:rPr>
          <w:sz w:val="24"/>
          <w:szCs w:val="24"/>
        </w:rPr>
        <w:t>205</w:t>
      </w:r>
      <w:r>
        <w:rPr>
          <w:sz w:val="24"/>
          <w:szCs w:val="24"/>
        </w:rPr>
        <w:t>-па</w:t>
      </w:r>
    </w:p>
    <w:p w:rsidR="00FD0741" w:rsidRPr="00AC3C60" w:rsidRDefault="00FD0741" w:rsidP="00FD0741">
      <w:pPr>
        <w:pStyle w:val="20"/>
        <w:shd w:val="clear" w:color="auto" w:fill="auto"/>
        <w:spacing w:after="0" w:line="240" w:lineRule="auto"/>
        <w:ind w:left="5245" w:right="-1"/>
        <w:jc w:val="right"/>
        <w:rPr>
          <w:sz w:val="24"/>
          <w:szCs w:val="24"/>
        </w:rPr>
      </w:pPr>
    </w:p>
    <w:p w:rsidR="00FD0741" w:rsidRPr="00FD0741" w:rsidRDefault="00FD0741" w:rsidP="00FD07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3075" w:rsidRDefault="00FD0741" w:rsidP="00FD0741">
      <w:pPr>
        <w:pStyle w:val="30"/>
        <w:shd w:val="clear" w:color="auto" w:fill="auto"/>
        <w:tabs>
          <w:tab w:val="left" w:pos="2319"/>
        </w:tabs>
        <w:spacing w:line="240" w:lineRule="auto"/>
        <w:ind w:left="20" w:right="-1" w:hanging="20"/>
        <w:jc w:val="center"/>
        <w:rPr>
          <w:b/>
          <w:sz w:val="24"/>
          <w:szCs w:val="24"/>
        </w:rPr>
      </w:pPr>
      <w:r w:rsidRPr="00612D27">
        <w:rPr>
          <w:b/>
          <w:sz w:val="24"/>
          <w:szCs w:val="24"/>
        </w:rPr>
        <w:t xml:space="preserve">Порядок </w:t>
      </w:r>
    </w:p>
    <w:p w:rsidR="00FD0741" w:rsidRDefault="00FD0741" w:rsidP="00FD0741">
      <w:pPr>
        <w:pStyle w:val="30"/>
        <w:shd w:val="clear" w:color="auto" w:fill="auto"/>
        <w:tabs>
          <w:tab w:val="left" w:pos="2319"/>
        </w:tabs>
        <w:spacing w:line="240" w:lineRule="auto"/>
        <w:ind w:left="20" w:right="-1" w:hanging="20"/>
        <w:jc w:val="center"/>
        <w:rPr>
          <w:b/>
          <w:sz w:val="24"/>
          <w:szCs w:val="24"/>
        </w:rPr>
      </w:pPr>
      <w:r w:rsidRPr="00612D27">
        <w:rPr>
          <w:b/>
          <w:sz w:val="24"/>
          <w:szCs w:val="24"/>
        </w:rPr>
        <w:t>про</w:t>
      </w:r>
      <w:r w:rsidRPr="00FD0741">
        <w:rPr>
          <w:b/>
          <w:sz w:val="24"/>
          <w:szCs w:val="24"/>
        </w:rPr>
        <w:t xml:space="preserve">ведения </w:t>
      </w:r>
      <w:proofErr w:type="spellStart"/>
      <w:r w:rsidRPr="00FD0741">
        <w:rPr>
          <w:b/>
          <w:sz w:val="24"/>
          <w:szCs w:val="24"/>
        </w:rPr>
        <w:t>антикоррупционной</w:t>
      </w:r>
      <w:proofErr w:type="spellEnd"/>
      <w:r w:rsidRPr="00FD0741">
        <w:rPr>
          <w:b/>
          <w:sz w:val="24"/>
          <w:szCs w:val="24"/>
        </w:rPr>
        <w:t xml:space="preserve"> экс</w:t>
      </w:r>
      <w:r w:rsidRPr="00612D27">
        <w:rPr>
          <w:b/>
          <w:sz w:val="24"/>
          <w:szCs w:val="24"/>
        </w:rPr>
        <w:t xml:space="preserve">пертизы проектов нормативных правовых актов </w:t>
      </w:r>
      <w:r w:rsidRPr="00FD0741">
        <w:rPr>
          <w:b/>
          <w:sz w:val="24"/>
          <w:szCs w:val="24"/>
        </w:rPr>
        <w:t xml:space="preserve">и нормативных правовых актов, принимаемых Администрацией </w:t>
      </w:r>
      <w:r w:rsidR="00F3042B">
        <w:rPr>
          <w:b/>
          <w:sz w:val="24"/>
          <w:szCs w:val="24"/>
        </w:rPr>
        <w:t>Китаевского</w:t>
      </w:r>
      <w:r w:rsidRPr="00FD0741">
        <w:rPr>
          <w:b/>
          <w:sz w:val="24"/>
          <w:szCs w:val="24"/>
        </w:rPr>
        <w:t xml:space="preserve"> сельсовета Медвенского района</w:t>
      </w:r>
    </w:p>
    <w:p w:rsidR="00FD0741" w:rsidRPr="00A03075" w:rsidRDefault="00FD0741" w:rsidP="00A03075">
      <w:pPr>
        <w:pStyle w:val="30"/>
        <w:shd w:val="clear" w:color="auto" w:fill="auto"/>
        <w:tabs>
          <w:tab w:val="left" w:pos="2319"/>
        </w:tabs>
        <w:spacing w:line="240" w:lineRule="auto"/>
        <w:ind w:left="20" w:right="-1" w:firstLine="689"/>
        <w:rPr>
          <w:b/>
          <w:sz w:val="24"/>
          <w:szCs w:val="24"/>
        </w:rPr>
      </w:pPr>
    </w:p>
    <w:p w:rsidR="00A03075" w:rsidRDefault="00A03075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 xml:space="preserve">I. Общие положения </w:t>
      </w:r>
    </w:p>
    <w:p w:rsidR="00A03075" w:rsidRPr="00A03075" w:rsidRDefault="00A03075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12D27">
        <w:rPr>
          <w:rFonts w:ascii="Times New Roman" w:hAnsi="Times New Roman" w:cs="Times New Roman"/>
          <w:sz w:val="24"/>
          <w:szCs w:val="24"/>
        </w:rPr>
        <w:t>Настоящий Порядок разработан в соотве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тствии с федеральными законами </w:t>
      </w:r>
      <w:r w:rsidRPr="00612D27">
        <w:rPr>
          <w:rFonts w:ascii="Times New Roman" w:hAnsi="Times New Roman" w:cs="Times New Roman"/>
          <w:sz w:val="24"/>
          <w:szCs w:val="24"/>
        </w:rPr>
        <w:t xml:space="preserve">от 25 декабря 2008 г. № 273-ФЗ </w:t>
      </w:r>
      <w:r w:rsidR="00FD0741" w:rsidRPr="00A03075">
        <w:rPr>
          <w:rFonts w:ascii="Times New Roman" w:hAnsi="Times New Roman" w:cs="Times New Roman"/>
          <w:sz w:val="24"/>
          <w:szCs w:val="24"/>
        </w:rPr>
        <w:t>«</w:t>
      </w:r>
      <w:r w:rsidRPr="00612D27">
        <w:rPr>
          <w:rFonts w:ascii="Times New Roman" w:hAnsi="Times New Roman" w:cs="Times New Roman"/>
          <w:sz w:val="24"/>
          <w:szCs w:val="24"/>
        </w:rPr>
        <w:t>О противодейств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ии коррупции», от 17 июля 2009 </w:t>
      </w:r>
      <w:r w:rsidRPr="00612D27">
        <w:rPr>
          <w:rFonts w:ascii="Times New Roman" w:hAnsi="Times New Roman" w:cs="Times New Roman"/>
          <w:sz w:val="24"/>
          <w:szCs w:val="24"/>
        </w:rPr>
        <w:t xml:space="preserve">г. № 172-ФЗ </w:t>
      </w:r>
      <w:r w:rsidR="00FD0741" w:rsidRPr="00A03075">
        <w:rPr>
          <w:rFonts w:ascii="Times New Roman" w:hAnsi="Times New Roman" w:cs="Times New Roman"/>
          <w:sz w:val="24"/>
          <w:szCs w:val="24"/>
        </w:rPr>
        <w:t>«</w:t>
      </w:r>
      <w:r w:rsidRPr="00612D27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овых актов и </w:t>
      </w:r>
      <w:r w:rsidRPr="00612D27">
        <w:rPr>
          <w:rFonts w:ascii="Times New Roman" w:hAnsi="Times New Roman" w:cs="Times New Roman"/>
          <w:sz w:val="24"/>
          <w:szCs w:val="24"/>
        </w:rPr>
        <w:t>проектов нормативных правовых актов</w:t>
      </w:r>
      <w:r w:rsidR="00FD0741" w:rsidRPr="00A03075">
        <w:rPr>
          <w:rFonts w:ascii="Times New Roman" w:hAnsi="Times New Roman" w:cs="Times New Roman"/>
          <w:sz w:val="24"/>
          <w:szCs w:val="24"/>
        </w:rPr>
        <w:t>»</w:t>
      </w:r>
      <w:r w:rsidRPr="00612D27">
        <w:rPr>
          <w:rFonts w:ascii="Times New Roman" w:hAnsi="Times New Roman" w:cs="Times New Roman"/>
          <w:sz w:val="24"/>
          <w:szCs w:val="24"/>
        </w:rPr>
        <w:t xml:space="preserve"> и устана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вливает порядок проведения </w:t>
      </w:r>
      <w:proofErr w:type="spellStart"/>
      <w:r w:rsidR="00FD0741" w:rsidRPr="00A03075">
        <w:rPr>
          <w:rFonts w:ascii="Times New Roman" w:hAnsi="Times New Roman" w:cs="Times New Roman"/>
          <w:sz w:val="24"/>
          <w:szCs w:val="24"/>
        </w:rPr>
        <w:t>ан</w:t>
      </w:r>
      <w:r w:rsidRPr="00612D27">
        <w:rPr>
          <w:rFonts w:ascii="Times New Roman" w:hAnsi="Times New Roman" w:cs="Times New Roman"/>
          <w:sz w:val="24"/>
          <w:szCs w:val="24"/>
        </w:rPr>
        <w:t>тикоррупционной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FD0741" w:rsidRPr="00612D27">
        <w:rPr>
          <w:rFonts w:ascii="Times New Roman" w:hAnsi="Times New Roman" w:cs="Times New Roman"/>
          <w:sz w:val="24"/>
          <w:szCs w:val="24"/>
        </w:rPr>
        <w:t>проектов нормативных правовых актов и норма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тивных правовых актов (далее - НПА), принимаемых Администрацией </w:t>
      </w:r>
      <w:r w:rsidR="00F3042B">
        <w:rPr>
          <w:rFonts w:ascii="Times New Roman" w:hAnsi="Times New Roman" w:cs="Times New Roman"/>
          <w:sz w:val="24"/>
          <w:szCs w:val="24"/>
        </w:rPr>
        <w:t>Китаевского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района, порядок и срок </w:t>
      </w:r>
      <w:r w:rsidRPr="00612D27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612D27">
        <w:rPr>
          <w:rFonts w:ascii="Times New Roman" w:hAnsi="Times New Roman" w:cs="Times New Roman"/>
          <w:sz w:val="24"/>
          <w:szCs w:val="24"/>
        </w:rPr>
        <w:t xml:space="preserve"> заключений, составляемых при пр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оведении </w:t>
      </w:r>
      <w:proofErr w:type="spellStart"/>
      <w:r w:rsidR="00FD0741" w:rsidRPr="00A0307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FD0741" w:rsidRPr="00A03075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FD0741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1.2. Под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экспертизой про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ектов НПА и НПА (далее - </w:t>
      </w:r>
      <w:proofErr w:type="spellStart"/>
      <w:r w:rsidR="00FD0741" w:rsidRPr="00A03075">
        <w:rPr>
          <w:rFonts w:ascii="Times New Roman" w:hAnsi="Times New Roman" w:cs="Times New Roman"/>
          <w:sz w:val="24"/>
          <w:szCs w:val="24"/>
        </w:rPr>
        <w:t>анти</w:t>
      </w:r>
      <w:r w:rsidRPr="00612D27">
        <w:rPr>
          <w:rFonts w:ascii="Times New Roman" w:hAnsi="Times New Roman" w:cs="Times New Roman"/>
          <w:sz w:val="24"/>
          <w:szCs w:val="24"/>
        </w:rPr>
        <w:t>коррупционная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экспертиза) для целей настояще</w:t>
      </w:r>
      <w:r w:rsidR="00FD0741" w:rsidRPr="00A03075">
        <w:rPr>
          <w:rFonts w:ascii="Times New Roman" w:hAnsi="Times New Roman" w:cs="Times New Roman"/>
          <w:sz w:val="24"/>
          <w:szCs w:val="24"/>
        </w:rPr>
        <w:t>го Порядка понимается деятель</w:t>
      </w:r>
      <w:r w:rsidRPr="00612D27">
        <w:rPr>
          <w:rFonts w:ascii="Times New Roman" w:hAnsi="Times New Roman" w:cs="Times New Roman"/>
          <w:sz w:val="24"/>
          <w:szCs w:val="24"/>
        </w:rPr>
        <w:t>ность, направленная на выявление в НПА или проекта</w:t>
      </w:r>
      <w:r w:rsidR="00FD0741" w:rsidRPr="00A03075">
        <w:rPr>
          <w:rFonts w:ascii="Times New Roman" w:hAnsi="Times New Roman" w:cs="Times New Roman"/>
          <w:sz w:val="24"/>
          <w:szCs w:val="24"/>
        </w:rPr>
        <w:t>х НПА положений, способ</w:t>
      </w:r>
      <w:r w:rsidRPr="00612D27">
        <w:rPr>
          <w:rFonts w:ascii="Times New Roman" w:hAnsi="Times New Roman" w:cs="Times New Roman"/>
          <w:sz w:val="24"/>
          <w:szCs w:val="24"/>
        </w:rPr>
        <w:t>ствующих созданию условий для проявлен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ия коррупции, и предотвращение </w:t>
      </w:r>
      <w:r w:rsidRPr="00612D27">
        <w:rPr>
          <w:rFonts w:ascii="Times New Roman" w:hAnsi="Times New Roman" w:cs="Times New Roman"/>
          <w:sz w:val="24"/>
          <w:szCs w:val="24"/>
        </w:rPr>
        <w:t>включе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ния в них указанных положений. </w:t>
      </w:r>
    </w:p>
    <w:p w:rsidR="00A03075" w:rsidRPr="00A03075" w:rsidRDefault="00A03075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FD0741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27">
        <w:rPr>
          <w:rFonts w:ascii="Times New Roman" w:hAnsi="Times New Roman" w:cs="Times New Roman"/>
          <w:b/>
          <w:sz w:val="24"/>
          <w:szCs w:val="24"/>
        </w:rPr>
        <w:t>II. Порядок и срок</w:t>
      </w:r>
      <w:r w:rsidR="00FD0741" w:rsidRPr="00A03075">
        <w:rPr>
          <w:rFonts w:ascii="Times New Roman" w:hAnsi="Times New Roman" w:cs="Times New Roman"/>
          <w:b/>
          <w:sz w:val="24"/>
          <w:szCs w:val="24"/>
        </w:rPr>
        <w:t xml:space="preserve">и проведения </w:t>
      </w:r>
      <w:proofErr w:type="spellStart"/>
      <w:r w:rsidR="00FD0741" w:rsidRPr="00A03075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="00FD0741" w:rsidRPr="00A03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D27">
        <w:rPr>
          <w:rFonts w:ascii="Times New Roman" w:hAnsi="Times New Roman" w:cs="Times New Roman"/>
          <w:b/>
          <w:sz w:val="24"/>
          <w:szCs w:val="24"/>
        </w:rPr>
        <w:t>экспертизы проектов НПА, НП</w:t>
      </w:r>
      <w:r w:rsidR="00FD0741" w:rsidRPr="00A03075">
        <w:rPr>
          <w:rFonts w:ascii="Times New Roman" w:hAnsi="Times New Roman" w:cs="Times New Roman"/>
          <w:b/>
          <w:sz w:val="24"/>
          <w:szCs w:val="24"/>
        </w:rPr>
        <w:t xml:space="preserve">А по направлениям деятельности </w:t>
      </w:r>
    </w:p>
    <w:p w:rsidR="00A03075" w:rsidRPr="00A03075" w:rsidRDefault="00A03075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proofErr w:type="gramStart"/>
      <w:r w:rsidRPr="00612D2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экспертиза проектов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 НПА и НПА по направлениям де</w:t>
      </w:r>
      <w:r w:rsidRPr="00612D27">
        <w:rPr>
          <w:rFonts w:ascii="Times New Roman" w:hAnsi="Times New Roman" w:cs="Times New Roman"/>
          <w:sz w:val="24"/>
          <w:szCs w:val="24"/>
        </w:rPr>
        <w:t xml:space="preserve">ятельности проводится при проведении правовой экспертизы </w:t>
      </w:r>
      <w:r w:rsidR="00EA3D2B" w:rsidRPr="00A03075">
        <w:rPr>
          <w:rFonts w:ascii="Times New Roman" w:hAnsi="Times New Roman" w:cs="Times New Roman"/>
          <w:sz w:val="24"/>
          <w:szCs w:val="24"/>
        </w:rPr>
        <w:t>специалистом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 Администрации согласно Методике проведе</w:t>
      </w:r>
      <w:r w:rsidRPr="00612D27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экспертизы НПА и проек</w:t>
      </w:r>
      <w:r w:rsidR="00FD0741" w:rsidRPr="00A03075">
        <w:rPr>
          <w:rFonts w:ascii="Times New Roman" w:hAnsi="Times New Roman" w:cs="Times New Roman"/>
          <w:sz w:val="24"/>
          <w:szCs w:val="24"/>
        </w:rPr>
        <w:t>тов НПА, утвержденной поста</w:t>
      </w:r>
      <w:r w:rsidRPr="00612D27">
        <w:rPr>
          <w:rFonts w:ascii="Times New Roman" w:hAnsi="Times New Roman" w:cs="Times New Roman"/>
          <w:sz w:val="24"/>
          <w:szCs w:val="24"/>
        </w:rPr>
        <w:t xml:space="preserve">новлением Правительства Российской Федерации 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от 26 февраля 2010 г. № 96 «Об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экспертизе нормативных </w:t>
      </w:r>
      <w:r w:rsidR="00FD0741" w:rsidRPr="00A03075">
        <w:rPr>
          <w:rFonts w:ascii="Times New Roman" w:hAnsi="Times New Roman" w:cs="Times New Roman"/>
          <w:sz w:val="24"/>
          <w:szCs w:val="24"/>
        </w:rPr>
        <w:t>правовых актов и проектов норма</w:t>
      </w:r>
      <w:r w:rsidR="00FD0741" w:rsidRPr="00A03075">
        <w:rPr>
          <w:rFonts w:ascii="Times New Roman" w:eastAsia="Times New Roman" w:hAnsi="Times New Roman" w:cs="Times New Roman"/>
          <w:sz w:val="24"/>
          <w:szCs w:val="24"/>
        </w:rPr>
        <w:t>тивных правовых актов»</w:t>
      </w:r>
      <w:r w:rsidR="000A6B3D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и дополнениями)</w:t>
      </w:r>
      <w:r w:rsidR="00FD0741" w:rsidRPr="00A030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B246C4" w:rsidRPr="00612D27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экспертиза проектов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 НПА и НПА по направлениям де</w:t>
      </w:r>
      <w:r w:rsidRPr="00612D27">
        <w:rPr>
          <w:rFonts w:ascii="Times New Roman" w:hAnsi="Times New Roman" w:cs="Times New Roman"/>
          <w:sz w:val="24"/>
          <w:szCs w:val="24"/>
        </w:rPr>
        <w:t xml:space="preserve">ятельности проводится в течение 5 рабочих дней.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2.3. Выявленные в проекте НПА и НПА по 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направлениям деятельности </w:t>
      </w:r>
      <w:proofErr w:type="spellStart"/>
      <w:r w:rsidR="00FD0741" w:rsidRPr="00A03075">
        <w:rPr>
          <w:rFonts w:ascii="Times New Roman" w:hAnsi="Times New Roman" w:cs="Times New Roman"/>
          <w:sz w:val="24"/>
          <w:szCs w:val="24"/>
        </w:rPr>
        <w:t>кор</w:t>
      </w:r>
      <w:r w:rsidRPr="00612D27">
        <w:rPr>
          <w:rFonts w:ascii="Times New Roman" w:hAnsi="Times New Roman" w:cs="Times New Roman"/>
          <w:sz w:val="24"/>
          <w:szCs w:val="24"/>
        </w:rPr>
        <w:t>рупциогенные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факторы отражаются в заключе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нии по форме согласно приложению к настоящему Порядку.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2.4. В заключении отражаются следую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щие сведения: </w:t>
      </w:r>
    </w:p>
    <w:p w:rsidR="00FD0741" w:rsidRPr="00A03075" w:rsidRDefault="00FD0741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 xml:space="preserve">- дата заключения;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реквизиты проекта НПА (наименование вида документа,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 наименование проекта НПА);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выявленные положения проекта НПА, с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пособствующие созданию условий </w:t>
      </w:r>
      <w:r w:rsidRPr="00612D27">
        <w:rPr>
          <w:rFonts w:ascii="Times New Roman" w:hAnsi="Times New Roman" w:cs="Times New Roman"/>
          <w:sz w:val="24"/>
          <w:szCs w:val="24"/>
        </w:rPr>
        <w:t>для проявления коррупции, с указанием структурных единиц проекта до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кумента </w:t>
      </w:r>
      <w:r w:rsidRPr="00612D27">
        <w:rPr>
          <w:rFonts w:ascii="Times New Roman" w:hAnsi="Times New Roman" w:cs="Times New Roman"/>
          <w:sz w:val="24"/>
          <w:szCs w:val="24"/>
        </w:rPr>
        <w:t>(раздела, подраздел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а, пункта, подпункта, абзаца);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перечень выявле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нных </w:t>
      </w:r>
      <w:proofErr w:type="spellStart"/>
      <w:r w:rsidR="00FD0741" w:rsidRPr="00A0307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FD0741" w:rsidRPr="00A03075">
        <w:rPr>
          <w:rFonts w:ascii="Times New Roman" w:hAnsi="Times New Roman" w:cs="Times New Roman"/>
          <w:sz w:val="24"/>
          <w:szCs w:val="24"/>
        </w:rPr>
        <w:t xml:space="preserve"> факторов;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предложения по устран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ению </w:t>
      </w:r>
      <w:proofErr w:type="spellStart"/>
      <w:r w:rsidR="00FD0741" w:rsidRPr="00A0307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FD0741" w:rsidRPr="00A03075">
        <w:rPr>
          <w:rFonts w:ascii="Times New Roman" w:hAnsi="Times New Roman" w:cs="Times New Roman"/>
          <w:sz w:val="24"/>
          <w:szCs w:val="24"/>
        </w:rPr>
        <w:t xml:space="preserve"> факторов.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lastRenderedPageBreak/>
        <w:t xml:space="preserve">- должность, подпись, расшифровка подписи 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лица, которое провело </w:t>
      </w:r>
      <w:proofErr w:type="spellStart"/>
      <w:r w:rsidR="00FD0741" w:rsidRPr="00A03075">
        <w:rPr>
          <w:rFonts w:ascii="Times New Roman" w:hAnsi="Times New Roman" w:cs="Times New Roman"/>
          <w:sz w:val="24"/>
          <w:szCs w:val="24"/>
        </w:rPr>
        <w:t>антикор</w:t>
      </w:r>
      <w:r w:rsidRPr="00612D27">
        <w:rPr>
          <w:rFonts w:ascii="Times New Roman" w:hAnsi="Times New Roman" w:cs="Times New Roman"/>
          <w:sz w:val="24"/>
          <w:szCs w:val="24"/>
        </w:rPr>
        <w:t>рупционную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изу.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В заключении также отражаются возможные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 негативные последствия сохра</w:t>
      </w:r>
      <w:r w:rsidRPr="00612D27">
        <w:rPr>
          <w:rFonts w:ascii="Times New Roman" w:hAnsi="Times New Roman" w:cs="Times New Roman"/>
          <w:sz w:val="24"/>
          <w:szCs w:val="24"/>
        </w:rPr>
        <w:t>нения в проекте НПА выявле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нных </w:t>
      </w:r>
      <w:proofErr w:type="spellStart"/>
      <w:r w:rsidR="00FD0741" w:rsidRPr="00A0307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FD0741" w:rsidRPr="00A03075">
        <w:rPr>
          <w:rFonts w:ascii="Times New Roman" w:hAnsi="Times New Roman" w:cs="Times New Roman"/>
          <w:sz w:val="24"/>
          <w:szCs w:val="24"/>
        </w:rPr>
        <w:t xml:space="preserve"> факторов.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2.5. Заключение подлежит рассмотрен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ию лицом, подготовившим проект НПА.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2.6. В случае возникновения разногласий проект НП</w:t>
      </w:r>
      <w:r w:rsidR="00FD0741" w:rsidRPr="00A03075">
        <w:rPr>
          <w:rFonts w:ascii="Times New Roman" w:hAnsi="Times New Roman" w:cs="Times New Roman"/>
          <w:sz w:val="24"/>
          <w:szCs w:val="24"/>
        </w:rPr>
        <w:t>А с заключением предва</w:t>
      </w:r>
      <w:r w:rsidRPr="00612D27">
        <w:rPr>
          <w:rFonts w:ascii="Times New Roman" w:hAnsi="Times New Roman" w:cs="Times New Roman"/>
          <w:sz w:val="24"/>
          <w:szCs w:val="24"/>
        </w:rPr>
        <w:t>рительно рассматривается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 на заседании рабочей группы. </w:t>
      </w:r>
    </w:p>
    <w:p w:rsidR="00FD0741" w:rsidRDefault="00FD0741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2</w:t>
      </w:r>
      <w:r w:rsidR="00B246C4" w:rsidRPr="00612D27">
        <w:rPr>
          <w:rFonts w:ascii="Times New Roman" w:hAnsi="Times New Roman" w:cs="Times New Roman"/>
          <w:sz w:val="24"/>
          <w:szCs w:val="24"/>
        </w:rPr>
        <w:t>.7. По результатам рассмотрения заключен</w:t>
      </w:r>
      <w:r w:rsidRPr="00A03075">
        <w:rPr>
          <w:rFonts w:ascii="Times New Roman" w:hAnsi="Times New Roman" w:cs="Times New Roman"/>
          <w:sz w:val="24"/>
          <w:szCs w:val="24"/>
        </w:rPr>
        <w:t xml:space="preserve">ия рабочей группой принимается </w:t>
      </w:r>
      <w:r w:rsidR="00B246C4" w:rsidRPr="00612D27">
        <w:rPr>
          <w:rFonts w:ascii="Times New Roman" w:hAnsi="Times New Roman" w:cs="Times New Roman"/>
          <w:sz w:val="24"/>
          <w:szCs w:val="24"/>
        </w:rPr>
        <w:t>решение о внесении изменений в проект НПА, ли</w:t>
      </w:r>
      <w:r w:rsidRPr="00A03075">
        <w:rPr>
          <w:rFonts w:ascii="Times New Roman" w:hAnsi="Times New Roman" w:cs="Times New Roman"/>
          <w:sz w:val="24"/>
          <w:szCs w:val="24"/>
        </w:rPr>
        <w:t xml:space="preserve">бо об отсутствии необходимости </w:t>
      </w:r>
      <w:r w:rsidR="00B246C4" w:rsidRPr="00612D27">
        <w:rPr>
          <w:rFonts w:ascii="Times New Roman" w:hAnsi="Times New Roman" w:cs="Times New Roman"/>
          <w:sz w:val="24"/>
          <w:szCs w:val="24"/>
        </w:rPr>
        <w:t>внесения изменений в проек</w:t>
      </w:r>
      <w:r w:rsidRPr="00A03075">
        <w:rPr>
          <w:rFonts w:ascii="Times New Roman" w:hAnsi="Times New Roman" w:cs="Times New Roman"/>
          <w:sz w:val="24"/>
          <w:szCs w:val="24"/>
        </w:rPr>
        <w:t xml:space="preserve">т НПА. </w:t>
      </w:r>
    </w:p>
    <w:p w:rsidR="00A03075" w:rsidRPr="00A03075" w:rsidRDefault="00A03075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FD0741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27">
        <w:rPr>
          <w:rFonts w:ascii="Times New Roman" w:hAnsi="Times New Roman" w:cs="Times New Roman"/>
          <w:b/>
          <w:sz w:val="24"/>
          <w:szCs w:val="24"/>
        </w:rPr>
        <w:t>III. Порядок и срок</w:t>
      </w:r>
      <w:r w:rsidR="00FD0741" w:rsidRPr="00A03075">
        <w:rPr>
          <w:rFonts w:ascii="Times New Roman" w:hAnsi="Times New Roman" w:cs="Times New Roman"/>
          <w:b/>
          <w:sz w:val="24"/>
          <w:szCs w:val="24"/>
        </w:rPr>
        <w:t xml:space="preserve">и проведения </w:t>
      </w:r>
      <w:proofErr w:type="spellStart"/>
      <w:r w:rsidR="00FD0741" w:rsidRPr="00A03075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="00FD0741" w:rsidRPr="00A03075">
        <w:rPr>
          <w:rFonts w:ascii="Times New Roman" w:hAnsi="Times New Roman" w:cs="Times New Roman"/>
          <w:b/>
          <w:sz w:val="24"/>
          <w:szCs w:val="24"/>
        </w:rPr>
        <w:t xml:space="preserve"> экспертизы НПА </w:t>
      </w:r>
    </w:p>
    <w:p w:rsidR="00A03075" w:rsidRPr="00A03075" w:rsidRDefault="00A03075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proofErr w:type="gramStart"/>
      <w:r w:rsidRPr="00612D2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экспертиза действ</w:t>
      </w:r>
      <w:r w:rsidR="00FD0741" w:rsidRPr="00A03075">
        <w:rPr>
          <w:rFonts w:ascii="Times New Roman" w:hAnsi="Times New Roman" w:cs="Times New Roman"/>
          <w:sz w:val="24"/>
          <w:szCs w:val="24"/>
        </w:rPr>
        <w:t>ующих НПА осуществляется в со</w:t>
      </w:r>
      <w:r w:rsidRPr="00612D27">
        <w:rPr>
          <w:rFonts w:ascii="Times New Roman" w:hAnsi="Times New Roman" w:cs="Times New Roman"/>
          <w:sz w:val="24"/>
          <w:szCs w:val="24"/>
        </w:rPr>
        <w:t xml:space="preserve">ответствии с Методикой проведения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</w:t>
      </w:r>
      <w:r w:rsidR="00FD0741" w:rsidRPr="00A03075">
        <w:rPr>
          <w:rFonts w:ascii="Times New Roman" w:hAnsi="Times New Roman" w:cs="Times New Roman"/>
          <w:sz w:val="24"/>
          <w:szCs w:val="24"/>
        </w:rPr>
        <w:t>пционной</w:t>
      </w:r>
      <w:proofErr w:type="spellEnd"/>
      <w:r w:rsidR="00FD0741" w:rsidRPr="00A03075">
        <w:rPr>
          <w:rFonts w:ascii="Times New Roman" w:hAnsi="Times New Roman" w:cs="Times New Roman"/>
          <w:sz w:val="24"/>
          <w:szCs w:val="24"/>
        </w:rPr>
        <w:t xml:space="preserve"> экспертизы НПА и проектов НПА, </w:t>
      </w:r>
      <w:r w:rsidRPr="00612D27">
        <w:rPr>
          <w:rFonts w:ascii="Times New Roman" w:hAnsi="Times New Roman" w:cs="Times New Roman"/>
          <w:sz w:val="24"/>
          <w:szCs w:val="24"/>
        </w:rPr>
        <w:t>утвержденной постановлением Прав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ительства Российской Федерации </w:t>
      </w:r>
      <w:r w:rsidRPr="00612D27">
        <w:rPr>
          <w:rFonts w:ascii="Times New Roman" w:hAnsi="Times New Roman" w:cs="Times New Roman"/>
          <w:sz w:val="24"/>
          <w:szCs w:val="24"/>
        </w:rPr>
        <w:t xml:space="preserve">от 26 февраля 2010 г. № 96 </w:t>
      </w:r>
      <w:r w:rsidR="00FD0741" w:rsidRPr="00A03075">
        <w:rPr>
          <w:rFonts w:ascii="Times New Roman" w:hAnsi="Times New Roman" w:cs="Times New Roman"/>
          <w:sz w:val="24"/>
          <w:szCs w:val="24"/>
        </w:rPr>
        <w:t>«</w:t>
      </w:r>
      <w:r w:rsidRPr="00612D27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антикоррупционн</w:t>
      </w:r>
      <w:r w:rsidR="00FD0741" w:rsidRPr="00A03075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FD0741" w:rsidRPr="00A03075">
        <w:rPr>
          <w:rFonts w:ascii="Times New Roman" w:hAnsi="Times New Roman" w:cs="Times New Roman"/>
          <w:sz w:val="24"/>
          <w:szCs w:val="24"/>
        </w:rPr>
        <w:t xml:space="preserve"> экспертизе нормативных пра</w:t>
      </w:r>
      <w:r w:rsidRPr="00612D27">
        <w:rPr>
          <w:rFonts w:ascii="Times New Roman" w:hAnsi="Times New Roman" w:cs="Times New Roman"/>
          <w:sz w:val="24"/>
          <w:szCs w:val="24"/>
        </w:rPr>
        <w:t>вовых актов и проектов нормативных правовых актов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», специалистом </w:t>
      </w:r>
      <w:r w:rsidR="00CD2F25">
        <w:rPr>
          <w:rFonts w:ascii="Times New Roman" w:hAnsi="Times New Roman" w:cs="Times New Roman"/>
          <w:sz w:val="24"/>
          <w:szCs w:val="24"/>
        </w:rPr>
        <w:t>А</w:t>
      </w:r>
      <w:r w:rsidR="00EA3D2B" w:rsidRPr="00A03075">
        <w:rPr>
          <w:rFonts w:ascii="Times New Roman" w:hAnsi="Times New Roman" w:cs="Times New Roman"/>
          <w:sz w:val="24"/>
          <w:szCs w:val="24"/>
        </w:rPr>
        <w:t>дмини</w:t>
      </w:r>
      <w:r w:rsidRPr="00612D27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F3042B">
        <w:rPr>
          <w:rFonts w:ascii="Times New Roman" w:hAnsi="Times New Roman" w:cs="Times New Roman"/>
          <w:sz w:val="24"/>
          <w:szCs w:val="24"/>
        </w:rPr>
        <w:t>Китаевского</w:t>
      </w:r>
      <w:r w:rsidRPr="00612D27">
        <w:rPr>
          <w:rFonts w:ascii="Times New Roman" w:hAnsi="Times New Roman" w:cs="Times New Roman"/>
          <w:sz w:val="24"/>
          <w:szCs w:val="24"/>
        </w:rPr>
        <w:t xml:space="preserve"> </w:t>
      </w:r>
      <w:r w:rsidR="00EA3D2B" w:rsidRPr="00A03075">
        <w:rPr>
          <w:rFonts w:ascii="Times New Roman" w:hAnsi="Times New Roman" w:cs="Times New Roman"/>
          <w:sz w:val="24"/>
          <w:szCs w:val="24"/>
        </w:rPr>
        <w:t>сельсовета</w:t>
      </w:r>
      <w:r w:rsidRPr="00612D27">
        <w:rPr>
          <w:rFonts w:ascii="Times New Roman" w:hAnsi="Times New Roman" w:cs="Times New Roman"/>
          <w:sz w:val="24"/>
          <w:szCs w:val="24"/>
        </w:rPr>
        <w:t>, осуществляющим прав</w:t>
      </w:r>
      <w:r w:rsidR="00EA3D2B" w:rsidRPr="00A03075">
        <w:rPr>
          <w:rFonts w:ascii="Times New Roman" w:hAnsi="Times New Roman" w:cs="Times New Roman"/>
          <w:sz w:val="24"/>
          <w:szCs w:val="24"/>
        </w:rPr>
        <w:t>овую экс</w:t>
      </w:r>
      <w:r w:rsidRPr="00612D27">
        <w:rPr>
          <w:rFonts w:ascii="Times New Roman" w:hAnsi="Times New Roman" w:cs="Times New Roman"/>
          <w:sz w:val="24"/>
          <w:szCs w:val="24"/>
        </w:rPr>
        <w:t>пертизу проектов НПА, НПА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 по направлениям деятельности. </w:t>
      </w:r>
      <w:proofErr w:type="gramEnd"/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612D27">
        <w:rPr>
          <w:rFonts w:ascii="Times New Roman" w:hAnsi="Times New Roman" w:cs="Times New Roman"/>
          <w:sz w:val="24"/>
          <w:szCs w:val="24"/>
        </w:rPr>
        <w:t xml:space="preserve">Выявленные в НПА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факторы отражаются в заключе</w:t>
      </w:r>
      <w:r w:rsidRPr="00612D27">
        <w:rPr>
          <w:rFonts w:ascii="Times New Roman" w:hAnsi="Times New Roman" w:cs="Times New Roman"/>
          <w:sz w:val="24"/>
          <w:szCs w:val="24"/>
        </w:rPr>
        <w:t>нии, по составляемом по форме согласно пр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иложению к настоящему Порядку. </w:t>
      </w:r>
      <w:proofErr w:type="gramEnd"/>
    </w:p>
    <w:p w:rsidR="00EA3D2B" w:rsidRPr="00A03075" w:rsidRDefault="00EA3D2B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 xml:space="preserve">3.3. В заключении отражаются: </w:t>
      </w: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дата заключен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ия; </w:t>
      </w:r>
    </w:p>
    <w:p w:rsidR="00B246C4" w:rsidRPr="00612D27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реквизиты НПА (наименование вида докуме</w:t>
      </w:r>
      <w:r w:rsidR="00EA3D2B" w:rsidRPr="00A03075">
        <w:rPr>
          <w:rFonts w:ascii="Times New Roman" w:hAnsi="Times New Roman" w:cs="Times New Roman"/>
          <w:sz w:val="24"/>
          <w:szCs w:val="24"/>
        </w:rPr>
        <w:t>нта, дата, регистрационный но</w:t>
      </w:r>
      <w:r w:rsidRPr="00612D27">
        <w:rPr>
          <w:rFonts w:ascii="Times New Roman" w:hAnsi="Times New Roman" w:cs="Times New Roman"/>
          <w:sz w:val="24"/>
          <w:szCs w:val="24"/>
        </w:rPr>
        <w:t xml:space="preserve">мер и наименование НПА); </w:t>
      </w: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выявленные положения НПА, спосо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бствующие созданию условий для </w:t>
      </w:r>
      <w:r w:rsidRPr="00612D27">
        <w:rPr>
          <w:rFonts w:ascii="Times New Roman" w:hAnsi="Times New Roman" w:cs="Times New Roman"/>
          <w:sz w:val="24"/>
          <w:szCs w:val="24"/>
        </w:rPr>
        <w:t>проявления коррупции, с указанием структур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ных единиц документа (раздела, </w:t>
      </w:r>
      <w:r w:rsidRPr="00612D27">
        <w:rPr>
          <w:rFonts w:ascii="Times New Roman" w:hAnsi="Times New Roman" w:cs="Times New Roman"/>
          <w:sz w:val="24"/>
          <w:szCs w:val="24"/>
        </w:rPr>
        <w:t xml:space="preserve">подраздела, 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пункта, подпункта, абзаца); </w:t>
      </w: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перечень выявле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нных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факторов; </w:t>
      </w: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предложения по устран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ению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факторов. </w:t>
      </w: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должность, подпись, расшифровка подпи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си лица, которое провело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экспертизу </w:t>
      </w: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В заключении также отражаются возмож</w:t>
      </w:r>
      <w:r w:rsidR="00EA3D2B" w:rsidRPr="00A03075">
        <w:rPr>
          <w:rFonts w:ascii="Times New Roman" w:hAnsi="Times New Roman" w:cs="Times New Roman"/>
          <w:sz w:val="24"/>
          <w:szCs w:val="24"/>
        </w:rPr>
        <w:t>ные негативные последствия со</w:t>
      </w:r>
      <w:r w:rsidRPr="00612D27">
        <w:rPr>
          <w:rFonts w:ascii="Times New Roman" w:hAnsi="Times New Roman" w:cs="Times New Roman"/>
          <w:sz w:val="24"/>
          <w:szCs w:val="24"/>
        </w:rPr>
        <w:t>хранения в НПА выявле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нных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факторов. </w:t>
      </w: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3.4. Заключение подписывается лицом,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 проводившим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Pr="00612D27">
        <w:rPr>
          <w:rFonts w:ascii="Times New Roman" w:hAnsi="Times New Roman" w:cs="Times New Roman"/>
          <w:sz w:val="24"/>
          <w:szCs w:val="24"/>
        </w:rPr>
        <w:t>экспертизу, и направляется главе муниципаль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ного района для рассмотрения и принятия мер. </w:t>
      </w:r>
    </w:p>
    <w:p w:rsidR="00EA3D2B" w:rsidRPr="00A03075" w:rsidRDefault="00EA3D2B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EA3D2B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27">
        <w:rPr>
          <w:rFonts w:ascii="Times New Roman" w:hAnsi="Times New Roman" w:cs="Times New Roman"/>
          <w:b/>
          <w:sz w:val="24"/>
          <w:szCs w:val="24"/>
        </w:rPr>
        <w:t>IV. Порядок проведения</w:t>
      </w:r>
      <w:r w:rsidR="00EA3D2B" w:rsidRPr="00A03075">
        <w:rPr>
          <w:rFonts w:ascii="Times New Roman" w:hAnsi="Times New Roman" w:cs="Times New Roman"/>
          <w:b/>
          <w:sz w:val="24"/>
          <w:szCs w:val="24"/>
        </w:rPr>
        <w:t xml:space="preserve"> независимой </w:t>
      </w:r>
      <w:proofErr w:type="spellStart"/>
      <w:r w:rsidR="00EA3D2B" w:rsidRPr="00A03075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="00EA3D2B" w:rsidRPr="00A03075">
        <w:rPr>
          <w:rFonts w:ascii="Times New Roman" w:hAnsi="Times New Roman" w:cs="Times New Roman"/>
          <w:b/>
          <w:sz w:val="24"/>
          <w:szCs w:val="24"/>
        </w:rPr>
        <w:t xml:space="preserve"> экспертизы НПА </w:t>
      </w:r>
    </w:p>
    <w:p w:rsidR="00A03075" w:rsidRPr="00A03075" w:rsidRDefault="00A03075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B3D" w:rsidRPr="000A6B3D" w:rsidRDefault="00B246C4" w:rsidP="00DE26C9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12D27">
        <w:rPr>
          <w:rFonts w:ascii="Times New Roman" w:hAnsi="Times New Roman" w:cs="Times New Roman"/>
          <w:sz w:val="24"/>
          <w:szCs w:val="24"/>
        </w:rPr>
        <w:t xml:space="preserve">Независимая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ертиза НПА (проектов) (далее - </w:t>
      </w:r>
      <w:r w:rsidRPr="00612D27">
        <w:rPr>
          <w:rFonts w:ascii="Times New Roman" w:hAnsi="Times New Roman" w:cs="Times New Roman"/>
          <w:sz w:val="24"/>
          <w:szCs w:val="24"/>
        </w:rPr>
        <w:t xml:space="preserve">независимая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экспертиза)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 проводится юридическими лица</w:t>
      </w:r>
      <w:r w:rsidRPr="00612D27">
        <w:rPr>
          <w:rFonts w:ascii="Times New Roman" w:hAnsi="Times New Roman" w:cs="Times New Roman"/>
          <w:sz w:val="24"/>
          <w:szCs w:val="24"/>
        </w:rPr>
        <w:t>ми или физическими лицами, аккредитованными М</w:t>
      </w:r>
      <w:r w:rsidR="00EA3D2B" w:rsidRPr="00A03075">
        <w:rPr>
          <w:rFonts w:ascii="Times New Roman" w:hAnsi="Times New Roman" w:cs="Times New Roman"/>
          <w:sz w:val="24"/>
          <w:szCs w:val="24"/>
        </w:rPr>
        <w:t>инистерством юстиции Рос</w:t>
      </w:r>
      <w:r w:rsidRPr="00612D27">
        <w:rPr>
          <w:rFonts w:ascii="Times New Roman" w:hAnsi="Times New Roman" w:cs="Times New Roman"/>
          <w:sz w:val="24"/>
          <w:szCs w:val="24"/>
        </w:rPr>
        <w:t>сийской Федерации в качестве независим</w:t>
      </w:r>
      <w:r w:rsidR="00CD2F25">
        <w:rPr>
          <w:rFonts w:ascii="Times New Roman" w:hAnsi="Times New Roman" w:cs="Times New Roman"/>
          <w:sz w:val="24"/>
          <w:szCs w:val="24"/>
        </w:rPr>
        <w:t xml:space="preserve">ых экспертов </w:t>
      </w:r>
      <w:proofErr w:type="spellStart"/>
      <w:r w:rsidR="00CD2F2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Pr="00612D27">
        <w:rPr>
          <w:rFonts w:ascii="Times New Roman" w:hAnsi="Times New Roman" w:cs="Times New Roman"/>
          <w:sz w:val="24"/>
          <w:szCs w:val="24"/>
        </w:rPr>
        <w:t>экспертизы НПА и проектов НП</w:t>
      </w:r>
      <w:r w:rsidR="00EA3D2B" w:rsidRPr="00A03075">
        <w:rPr>
          <w:rFonts w:ascii="Times New Roman" w:hAnsi="Times New Roman" w:cs="Times New Roman"/>
          <w:sz w:val="24"/>
          <w:szCs w:val="24"/>
        </w:rPr>
        <w:t>А, в соответствии с Методикой</w:t>
      </w:r>
      <w:r w:rsidR="00C817DA" w:rsidRPr="00C817DA">
        <w:rPr>
          <w:rFonts w:ascii="Times New Roman" w:hAnsi="Times New Roman"/>
          <w:sz w:val="26"/>
          <w:szCs w:val="26"/>
        </w:rPr>
        <w:t xml:space="preserve"> </w:t>
      </w:r>
      <w:r w:rsidR="00C817DA" w:rsidRPr="00612D27">
        <w:rPr>
          <w:rFonts w:ascii="Times New Roman" w:hAnsi="Times New Roman"/>
          <w:sz w:val="26"/>
          <w:szCs w:val="26"/>
        </w:rPr>
        <w:t>проведени</w:t>
      </w:r>
      <w:r w:rsidR="00C817DA" w:rsidRPr="00B246C4">
        <w:rPr>
          <w:rFonts w:ascii="Times New Roman" w:hAnsi="Times New Roman"/>
          <w:sz w:val="26"/>
          <w:szCs w:val="26"/>
        </w:rPr>
        <w:t xml:space="preserve">я </w:t>
      </w:r>
      <w:proofErr w:type="spellStart"/>
      <w:r w:rsidR="00C817DA" w:rsidRPr="00B246C4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="00C817DA" w:rsidRPr="00B246C4">
        <w:rPr>
          <w:rFonts w:ascii="Times New Roman" w:hAnsi="Times New Roman"/>
          <w:sz w:val="26"/>
          <w:szCs w:val="26"/>
        </w:rPr>
        <w:t xml:space="preserve"> экспертизы </w:t>
      </w:r>
      <w:r w:rsidR="00C817DA" w:rsidRPr="00612D27">
        <w:rPr>
          <w:rFonts w:ascii="Times New Roman" w:hAnsi="Times New Roman"/>
          <w:sz w:val="26"/>
          <w:szCs w:val="26"/>
        </w:rPr>
        <w:t>нормативных правовых актов и проектов норм</w:t>
      </w:r>
      <w:r w:rsidR="00C817DA" w:rsidRPr="00B246C4">
        <w:rPr>
          <w:rFonts w:ascii="Times New Roman" w:hAnsi="Times New Roman"/>
          <w:sz w:val="26"/>
          <w:szCs w:val="26"/>
        </w:rPr>
        <w:t>ативных правовых актов, утвер</w:t>
      </w:r>
      <w:r w:rsidR="00C817DA" w:rsidRPr="00612D27">
        <w:rPr>
          <w:rFonts w:ascii="Times New Roman" w:hAnsi="Times New Roman"/>
          <w:sz w:val="26"/>
          <w:szCs w:val="26"/>
        </w:rPr>
        <w:t>жденной постановлением Правительства Росс</w:t>
      </w:r>
      <w:r w:rsidR="00C817DA" w:rsidRPr="00B246C4">
        <w:rPr>
          <w:rFonts w:ascii="Times New Roman" w:hAnsi="Times New Roman"/>
          <w:sz w:val="26"/>
          <w:szCs w:val="26"/>
        </w:rPr>
        <w:t xml:space="preserve">ийской Федерации от 26 февраля 2010 г. № 96 «Об </w:t>
      </w:r>
      <w:proofErr w:type="spellStart"/>
      <w:r w:rsidR="00C817DA" w:rsidRPr="00612D27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="00C817DA" w:rsidRPr="00612D27">
        <w:rPr>
          <w:rFonts w:ascii="Times New Roman" w:hAnsi="Times New Roman"/>
          <w:sz w:val="26"/>
          <w:szCs w:val="26"/>
        </w:rPr>
        <w:t xml:space="preserve"> экспертиз</w:t>
      </w:r>
      <w:r w:rsidR="00C817DA" w:rsidRPr="00B246C4">
        <w:rPr>
          <w:rFonts w:ascii="Times New Roman" w:hAnsi="Times New Roman"/>
          <w:sz w:val="26"/>
          <w:szCs w:val="26"/>
        </w:rPr>
        <w:t>е нормативных</w:t>
      </w:r>
      <w:proofErr w:type="gramEnd"/>
      <w:r w:rsidR="00C817DA" w:rsidRPr="00B246C4">
        <w:rPr>
          <w:rFonts w:ascii="Times New Roman" w:hAnsi="Times New Roman"/>
          <w:sz w:val="26"/>
          <w:szCs w:val="26"/>
        </w:rPr>
        <w:t xml:space="preserve"> правовых актов и </w:t>
      </w:r>
      <w:r w:rsidR="00C817DA" w:rsidRPr="00612D27">
        <w:rPr>
          <w:rFonts w:ascii="Times New Roman" w:hAnsi="Times New Roman"/>
          <w:sz w:val="26"/>
          <w:szCs w:val="26"/>
        </w:rPr>
        <w:t>проектов нормативных правовых актов»</w:t>
      </w:r>
      <w:r w:rsidR="00C817DA">
        <w:rPr>
          <w:rFonts w:ascii="Times New Roman" w:hAnsi="Times New Roman"/>
          <w:sz w:val="26"/>
          <w:szCs w:val="26"/>
        </w:rPr>
        <w:t xml:space="preserve"> (с изменениями и дополнениями)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D2B" w:rsidRPr="00A03075" w:rsidRDefault="00B246C4" w:rsidP="000A6B3D">
      <w:pPr>
        <w:autoSpaceDE w:val="0"/>
        <w:autoSpaceDN w:val="0"/>
        <w:adjustRightInd w:val="0"/>
        <w:spacing w:after="0" w:line="240" w:lineRule="auto"/>
        <w:ind w:firstLine="6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4.2. Для проведения независимой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</w:t>
      </w:r>
      <w:r w:rsidR="00EA3D2B" w:rsidRPr="00A03075">
        <w:rPr>
          <w:rFonts w:ascii="Times New Roman" w:hAnsi="Times New Roman" w:cs="Times New Roman"/>
          <w:sz w:val="24"/>
          <w:szCs w:val="24"/>
        </w:rPr>
        <w:t>ррупционной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экспертизы специа</w:t>
      </w:r>
      <w:r w:rsidRPr="00612D27">
        <w:rPr>
          <w:rFonts w:ascii="Times New Roman" w:hAnsi="Times New Roman" w:cs="Times New Roman"/>
          <w:sz w:val="24"/>
          <w:szCs w:val="24"/>
        </w:rPr>
        <w:t xml:space="preserve">лист </w:t>
      </w:r>
      <w:r w:rsidR="00EA3D2B" w:rsidRPr="00A03075">
        <w:rPr>
          <w:rFonts w:ascii="Times New Roman" w:hAnsi="Times New Roman" w:cs="Times New Roman"/>
          <w:sz w:val="24"/>
          <w:szCs w:val="24"/>
        </w:rPr>
        <w:t>А</w:t>
      </w:r>
      <w:r w:rsidRPr="00612D2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3042B">
        <w:rPr>
          <w:rFonts w:ascii="Times New Roman" w:hAnsi="Times New Roman" w:cs="Times New Roman"/>
          <w:sz w:val="24"/>
          <w:szCs w:val="24"/>
        </w:rPr>
        <w:t>Китаевского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сельсовета обеспечивает их </w:t>
      </w:r>
      <w:r w:rsidRPr="00612D27">
        <w:rPr>
          <w:rFonts w:ascii="Times New Roman" w:hAnsi="Times New Roman" w:cs="Times New Roman"/>
          <w:sz w:val="24"/>
          <w:szCs w:val="24"/>
        </w:rPr>
        <w:t xml:space="preserve">размещение в установленном </w:t>
      </w:r>
      <w:r w:rsidRPr="00612D27">
        <w:rPr>
          <w:rFonts w:ascii="Times New Roman" w:hAnsi="Times New Roman" w:cs="Times New Roman"/>
          <w:sz w:val="24"/>
          <w:szCs w:val="24"/>
        </w:rPr>
        <w:lastRenderedPageBreak/>
        <w:t>порядке на о</w:t>
      </w:r>
      <w:r w:rsidR="00EA3D2B" w:rsidRPr="00A03075">
        <w:rPr>
          <w:rFonts w:ascii="Times New Roman" w:hAnsi="Times New Roman" w:cs="Times New Roman"/>
          <w:sz w:val="24"/>
          <w:szCs w:val="24"/>
        </w:rPr>
        <w:t>фициальном сайте муниципального образования «</w:t>
      </w:r>
      <w:r w:rsidR="00F3042B">
        <w:rPr>
          <w:rFonts w:ascii="Times New Roman" w:hAnsi="Times New Roman" w:cs="Times New Roman"/>
          <w:sz w:val="24"/>
          <w:szCs w:val="24"/>
        </w:rPr>
        <w:t>Китаевский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района: </w:t>
      </w:r>
      <w:hyperlink r:id="rId4" w:history="1">
        <w:r w:rsidR="00EA3D2B" w:rsidRPr="00A0307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http://amos.rkursk.ru/</w:t>
        </w:r>
      </w:hyperlink>
      <w:r w:rsidR="00EA3D2B" w:rsidRPr="00A03075">
        <w:rPr>
          <w:rFonts w:ascii="Times New Roman" w:hAnsi="Times New Roman" w:cs="Times New Roman"/>
          <w:sz w:val="24"/>
          <w:szCs w:val="24"/>
        </w:rPr>
        <w:t xml:space="preserve"> в сети Интернет. </w:t>
      </w:r>
    </w:p>
    <w:p w:rsidR="00EA3D2B" w:rsidRPr="00A03075" w:rsidRDefault="00B246C4" w:rsidP="00A03075">
      <w:pPr>
        <w:autoSpaceDE w:val="0"/>
        <w:autoSpaceDN w:val="0"/>
        <w:adjustRightInd w:val="0"/>
        <w:spacing w:after="0" w:line="240" w:lineRule="auto"/>
        <w:ind w:firstLine="6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4.3. При размещении НПА (проектов) для проведения незав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исимой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анти</w:t>
      </w:r>
      <w:r w:rsidRPr="00612D27">
        <w:rPr>
          <w:rFonts w:ascii="Times New Roman" w:hAnsi="Times New Roman" w:cs="Times New Roman"/>
          <w:sz w:val="24"/>
          <w:szCs w:val="24"/>
        </w:rPr>
        <w:t>коррупционной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экспертизы на сайте </w:t>
      </w:r>
      <w:r w:rsidR="00EA3D2B" w:rsidRPr="00A030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3042B">
        <w:rPr>
          <w:rFonts w:ascii="Times New Roman" w:hAnsi="Times New Roman" w:cs="Times New Roman"/>
          <w:sz w:val="24"/>
          <w:szCs w:val="24"/>
        </w:rPr>
        <w:t>Китаевский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612D27">
        <w:rPr>
          <w:rFonts w:ascii="Times New Roman" w:hAnsi="Times New Roman" w:cs="Times New Roman"/>
          <w:sz w:val="24"/>
          <w:szCs w:val="24"/>
        </w:rPr>
        <w:t>указываются адрес электрон</w:t>
      </w:r>
      <w:r w:rsidR="00EA3D2B" w:rsidRPr="00A03075">
        <w:rPr>
          <w:rFonts w:ascii="Times New Roman" w:hAnsi="Times New Roman" w:cs="Times New Roman"/>
          <w:sz w:val="24"/>
          <w:szCs w:val="24"/>
        </w:rPr>
        <w:t>ной почты для направления экс</w:t>
      </w:r>
      <w:r w:rsidRPr="00612D27">
        <w:rPr>
          <w:rFonts w:ascii="Times New Roman" w:hAnsi="Times New Roman" w:cs="Times New Roman"/>
          <w:sz w:val="24"/>
          <w:szCs w:val="24"/>
        </w:rPr>
        <w:t>пертных заключений, даты начала и окончани</w:t>
      </w:r>
      <w:r w:rsidR="00EA3D2B" w:rsidRPr="00A03075">
        <w:rPr>
          <w:rFonts w:ascii="Times New Roman" w:hAnsi="Times New Roman" w:cs="Times New Roman"/>
          <w:sz w:val="24"/>
          <w:szCs w:val="24"/>
        </w:rPr>
        <w:t>я приема заключений по резуль</w:t>
      </w:r>
      <w:r w:rsidRPr="00612D27">
        <w:rPr>
          <w:rFonts w:ascii="Times New Roman" w:hAnsi="Times New Roman" w:cs="Times New Roman"/>
          <w:sz w:val="24"/>
          <w:szCs w:val="24"/>
        </w:rPr>
        <w:t xml:space="preserve">татам независимой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</w:t>
      </w:r>
      <w:r w:rsidR="00EA3D2B" w:rsidRPr="00A03075">
        <w:rPr>
          <w:rFonts w:ascii="Times New Roman" w:hAnsi="Times New Roman" w:cs="Times New Roman"/>
          <w:sz w:val="24"/>
          <w:szCs w:val="24"/>
        </w:rPr>
        <w:t>икоррупционной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экспертизы. </w:t>
      </w:r>
    </w:p>
    <w:p w:rsidR="00EA3D2B" w:rsidRPr="00A03075" w:rsidRDefault="00B246C4" w:rsidP="00A03075">
      <w:pPr>
        <w:autoSpaceDE w:val="0"/>
        <w:autoSpaceDN w:val="0"/>
        <w:adjustRightInd w:val="0"/>
        <w:spacing w:after="0" w:line="240" w:lineRule="auto"/>
        <w:ind w:firstLine="6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4.4. Срок проведения независимой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</w:t>
      </w:r>
      <w:r w:rsidR="00EA3D2B" w:rsidRPr="00A03075">
        <w:rPr>
          <w:rFonts w:ascii="Times New Roman" w:hAnsi="Times New Roman" w:cs="Times New Roman"/>
          <w:sz w:val="24"/>
          <w:szCs w:val="24"/>
        </w:rPr>
        <w:t>тикоррупционной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экспертизы при </w:t>
      </w:r>
      <w:r w:rsidRPr="00612D27">
        <w:rPr>
          <w:rFonts w:ascii="Times New Roman" w:hAnsi="Times New Roman" w:cs="Times New Roman"/>
          <w:sz w:val="24"/>
          <w:szCs w:val="24"/>
        </w:rPr>
        <w:t xml:space="preserve">размещении НПА (проектов) на официальном сайте </w:t>
      </w:r>
      <w:r w:rsidR="00EA3D2B" w:rsidRPr="00A030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3042B">
        <w:rPr>
          <w:rFonts w:ascii="Times New Roman" w:hAnsi="Times New Roman" w:cs="Times New Roman"/>
          <w:sz w:val="24"/>
          <w:szCs w:val="24"/>
        </w:rPr>
        <w:t>Китаевский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612D27">
        <w:rPr>
          <w:rFonts w:ascii="Times New Roman" w:hAnsi="Times New Roman" w:cs="Times New Roman"/>
          <w:sz w:val="24"/>
          <w:szCs w:val="24"/>
        </w:rPr>
        <w:t>в сети Ин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тернет составляет семь рабочих дней. </w:t>
      </w:r>
    </w:p>
    <w:p w:rsidR="00B246C4" w:rsidRPr="00612D27" w:rsidRDefault="00B246C4" w:rsidP="00A03075">
      <w:pPr>
        <w:autoSpaceDE w:val="0"/>
        <w:autoSpaceDN w:val="0"/>
        <w:adjustRightInd w:val="0"/>
        <w:spacing w:after="0" w:line="240" w:lineRule="auto"/>
        <w:ind w:firstLine="6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4.5. Результаты независимой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</w:t>
      </w:r>
      <w:r w:rsidR="00EA3D2B" w:rsidRPr="00A03075">
        <w:rPr>
          <w:rFonts w:ascii="Times New Roman" w:hAnsi="Times New Roman" w:cs="Times New Roman"/>
          <w:sz w:val="24"/>
          <w:szCs w:val="24"/>
        </w:rPr>
        <w:t>ионной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экспертизы отражаются в </w:t>
      </w:r>
      <w:r w:rsidRPr="00612D27">
        <w:rPr>
          <w:rFonts w:ascii="Times New Roman" w:hAnsi="Times New Roman" w:cs="Times New Roman"/>
          <w:sz w:val="24"/>
          <w:szCs w:val="24"/>
        </w:rPr>
        <w:t>заключении по форме, утверждаемой Минист</w:t>
      </w:r>
      <w:r w:rsidR="00EA3D2B" w:rsidRPr="00A03075">
        <w:rPr>
          <w:rFonts w:ascii="Times New Roman" w:hAnsi="Times New Roman" w:cs="Times New Roman"/>
          <w:sz w:val="24"/>
          <w:szCs w:val="24"/>
        </w:rPr>
        <w:t>ерством юстиции Российской Фе</w:t>
      </w:r>
      <w:r w:rsidRPr="00612D27">
        <w:rPr>
          <w:rFonts w:ascii="Times New Roman" w:hAnsi="Times New Roman" w:cs="Times New Roman"/>
          <w:sz w:val="24"/>
          <w:szCs w:val="24"/>
        </w:rPr>
        <w:t xml:space="preserve">дерации. </w:t>
      </w: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4.6. В заключении по результатам независ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имой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экспер</w:t>
      </w:r>
      <w:r w:rsidRPr="00612D27">
        <w:rPr>
          <w:rFonts w:ascii="Times New Roman" w:hAnsi="Times New Roman" w:cs="Times New Roman"/>
          <w:sz w:val="24"/>
          <w:szCs w:val="24"/>
        </w:rPr>
        <w:t xml:space="preserve">тизы должны быть указаны выявленные в НПА 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(проекте)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фак</w:t>
      </w:r>
      <w:r w:rsidRPr="00612D27">
        <w:rPr>
          <w:rFonts w:ascii="Times New Roman" w:hAnsi="Times New Roman" w:cs="Times New Roman"/>
          <w:sz w:val="24"/>
          <w:szCs w:val="24"/>
        </w:rPr>
        <w:t>торы и пре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дложены способы их устранения. </w:t>
      </w:r>
    </w:p>
    <w:p w:rsidR="00CD2F25" w:rsidRPr="00CD2F25" w:rsidRDefault="00B246C4" w:rsidP="00CD2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4.7. Заключение, составленное по результат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ам независимой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антикоррупцион</w:t>
      </w:r>
      <w:r w:rsidRPr="00612D27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экспертизы, носит рекомендательный хар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актер и подлежит обязательному </w:t>
      </w:r>
      <w:r w:rsidRPr="00612D27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CD2F25">
        <w:rPr>
          <w:rFonts w:ascii="Times New Roman" w:hAnsi="Times New Roman" w:cs="Times New Roman"/>
          <w:sz w:val="24"/>
          <w:szCs w:val="24"/>
        </w:rPr>
        <w:t>А</w:t>
      </w:r>
      <w:r w:rsidRPr="00612D2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F3042B">
        <w:rPr>
          <w:rFonts w:ascii="Times New Roman" w:hAnsi="Times New Roman" w:cs="Times New Roman"/>
          <w:sz w:val="24"/>
          <w:szCs w:val="24"/>
        </w:rPr>
        <w:t>Китаевского</w:t>
      </w:r>
      <w:r w:rsidR="00CD2F25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EA3D2B" w:rsidRPr="00A03075" w:rsidRDefault="00EA3D2B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B246C4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4.8. В тридцатидневный срок со дня получе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ния заключения независимой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ан</w:t>
      </w:r>
      <w:r w:rsidRPr="00612D27">
        <w:rPr>
          <w:rFonts w:ascii="Times New Roman" w:hAnsi="Times New Roman" w:cs="Times New Roman"/>
          <w:sz w:val="24"/>
          <w:szCs w:val="24"/>
        </w:rPr>
        <w:t>тикоррупционной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экспертизы специалистом,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 проводившим независимую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анти</w:t>
      </w:r>
      <w:r w:rsidRPr="00612D27">
        <w:rPr>
          <w:rFonts w:ascii="Times New Roman" w:hAnsi="Times New Roman" w:cs="Times New Roman"/>
          <w:sz w:val="24"/>
          <w:szCs w:val="24"/>
        </w:rPr>
        <w:t>коррупционную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экспертизу данного НПА (проект</w:t>
      </w:r>
      <w:r w:rsidR="00EA3D2B" w:rsidRPr="00A03075">
        <w:rPr>
          <w:rFonts w:ascii="Times New Roman" w:hAnsi="Times New Roman" w:cs="Times New Roman"/>
          <w:sz w:val="24"/>
          <w:szCs w:val="24"/>
        </w:rPr>
        <w:t>а), готовится проект мотивиро</w:t>
      </w:r>
      <w:r w:rsidRPr="00612D27">
        <w:rPr>
          <w:rFonts w:ascii="Times New Roman" w:hAnsi="Times New Roman" w:cs="Times New Roman"/>
          <w:sz w:val="24"/>
          <w:szCs w:val="24"/>
        </w:rPr>
        <w:t xml:space="preserve">ванного ответа и предоставляется на подпись главе </w:t>
      </w:r>
      <w:r w:rsidR="00F3042B">
        <w:rPr>
          <w:rFonts w:ascii="Times New Roman" w:hAnsi="Times New Roman" w:cs="Times New Roman"/>
          <w:sz w:val="24"/>
          <w:szCs w:val="24"/>
        </w:rPr>
        <w:t>Китаевского</w:t>
      </w:r>
      <w:r w:rsidR="00A03075" w:rsidRPr="00A030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12D27">
        <w:rPr>
          <w:rFonts w:ascii="Times New Roman" w:hAnsi="Times New Roman" w:cs="Times New Roman"/>
          <w:sz w:val="24"/>
          <w:szCs w:val="24"/>
        </w:rPr>
        <w:t>, за исключением случаев, когда в з</w:t>
      </w:r>
      <w:r w:rsidR="00A03075" w:rsidRPr="00A03075">
        <w:rPr>
          <w:rFonts w:ascii="Times New Roman" w:hAnsi="Times New Roman" w:cs="Times New Roman"/>
          <w:sz w:val="24"/>
          <w:szCs w:val="24"/>
        </w:rPr>
        <w:t>аключени</w:t>
      </w:r>
      <w:proofErr w:type="gramStart"/>
      <w:r w:rsidR="00A03075" w:rsidRPr="00A030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03075" w:rsidRPr="00A03075">
        <w:rPr>
          <w:rFonts w:ascii="Times New Roman" w:hAnsi="Times New Roman" w:cs="Times New Roman"/>
          <w:sz w:val="24"/>
          <w:szCs w:val="24"/>
        </w:rPr>
        <w:t xml:space="preserve"> независимой </w:t>
      </w:r>
      <w:proofErr w:type="spellStart"/>
      <w:r w:rsidR="00A03075" w:rsidRPr="00A03075">
        <w:rPr>
          <w:rFonts w:ascii="Times New Roman" w:hAnsi="Times New Roman" w:cs="Times New Roman"/>
          <w:sz w:val="24"/>
          <w:szCs w:val="24"/>
        </w:rPr>
        <w:t>антикор</w:t>
      </w:r>
      <w:r w:rsidRPr="00612D27">
        <w:rPr>
          <w:rFonts w:ascii="Times New Roman" w:hAnsi="Times New Roman" w:cs="Times New Roman"/>
          <w:sz w:val="24"/>
          <w:szCs w:val="24"/>
        </w:rPr>
        <w:t>рупционной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экспертизы отсутствуют предложе</w:t>
      </w:r>
      <w:r w:rsidR="00A03075" w:rsidRPr="00A03075">
        <w:rPr>
          <w:rFonts w:ascii="Times New Roman" w:hAnsi="Times New Roman" w:cs="Times New Roman"/>
          <w:sz w:val="24"/>
          <w:szCs w:val="24"/>
        </w:rPr>
        <w:t>ния о способе устранения выяв</w:t>
      </w:r>
      <w:r w:rsidR="00CD2F25">
        <w:rPr>
          <w:rFonts w:ascii="Times New Roman" w:hAnsi="Times New Roman" w:cs="Times New Roman"/>
          <w:sz w:val="24"/>
          <w:szCs w:val="24"/>
        </w:rPr>
        <w:t xml:space="preserve">ленных </w:t>
      </w:r>
      <w:proofErr w:type="spellStart"/>
      <w:r w:rsidR="00CD2F2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CD2F25">
        <w:rPr>
          <w:rFonts w:ascii="Times New Roman" w:hAnsi="Times New Roman" w:cs="Times New Roman"/>
          <w:sz w:val="24"/>
          <w:szCs w:val="24"/>
        </w:rPr>
        <w:t xml:space="preserve"> факторов,</w:t>
      </w:r>
      <w:r w:rsidRPr="00612D27">
        <w:rPr>
          <w:rFonts w:ascii="Times New Roman" w:hAnsi="Times New Roman" w:cs="Times New Roman"/>
          <w:sz w:val="24"/>
          <w:szCs w:val="24"/>
        </w:rPr>
        <w:t xml:space="preserve"> </w:t>
      </w:r>
      <w:r w:rsidR="00CD2F25" w:rsidRPr="00CD2F25">
        <w:rPr>
          <w:rFonts w:ascii="Times New Roman" w:hAnsi="Times New Roman" w:cs="Times New Roman"/>
          <w:sz w:val="24"/>
          <w:szCs w:val="24"/>
        </w:rPr>
        <w:t xml:space="preserve">в котором отражается учет результатов независимой </w:t>
      </w:r>
      <w:proofErr w:type="spellStart"/>
      <w:r w:rsidR="00CD2F25" w:rsidRPr="00CD2F2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CD2F25" w:rsidRPr="00CD2F25">
        <w:rPr>
          <w:rFonts w:ascii="Times New Roman" w:hAnsi="Times New Roman" w:cs="Times New Roman"/>
          <w:sz w:val="24"/>
          <w:szCs w:val="24"/>
        </w:rP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="00CD2F25" w:rsidRPr="00CD2F25">
        <w:rPr>
          <w:rFonts w:ascii="Times New Roman" w:hAnsi="Times New Roman" w:cs="Times New Roman"/>
          <w:sz w:val="24"/>
          <w:szCs w:val="24"/>
        </w:rPr>
        <w:t>коррупциогенным</w:t>
      </w:r>
      <w:proofErr w:type="spellEnd"/>
      <w:r w:rsidR="00CD2F25" w:rsidRPr="00CD2F25">
        <w:rPr>
          <w:rFonts w:ascii="Times New Roman" w:hAnsi="Times New Roman" w:cs="Times New Roman"/>
          <w:sz w:val="24"/>
          <w:szCs w:val="24"/>
        </w:rPr>
        <w:t xml:space="preserve"> фактором</w:t>
      </w:r>
      <w:r w:rsidR="00CD2F25">
        <w:rPr>
          <w:rFonts w:ascii="Times New Roman" w:hAnsi="Times New Roman" w:cs="Times New Roman"/>
          <w:sz w:val="24"/>
          <w:szCs w:val="24"/>
        </w:rPr>
        <w:t>.</w:t>
      </w:r>
    </w:p>
    <w:p w:rsidR="00CD2F25" w:rsidRDefault="00CD2F25">
      <w:pPr>
        <w:rPr>
          <w:rFonts w:ascii="Times New Roman" w:hAnsi="Times New Roman" w:cs="Times New Roman"/>
          <w:sz w:val="24"/>
          <w:szCs w:val="24"/>
        </w:rPr>
      </w:pPr>
    </w:p>
    <w:p w:rsidR="00A03075" w:rsidRDefault="00A03075" w:rsidP="00CD2F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3075" w:rsidRPr="00A03075" w:rsidRDefault="00A03075" w:rsidP="00A03075">
      <w:pPr>
        <w:pStyle w:val="20"/>
        <w:shd w:val="clear" w:color="auto" w:fill="auto"/>
        <w:spacing w:after="0" w:line="240" w:lineRule="auto"/>
        <w:ind w:left="5529"/>
        <w:rPr>
          <w:sz w:val="18"/>
          <w:szCs w:val="18"/>
        </w:rPr>
      </w:pPr>
      <w:r w:rsidRPr="00A03075">
        <w:rPr>
          <w:sz w:val="18"/>
          <w:szCs w:val="18"/>
        </w:rPr>
        <w:lastRenderedPageBreak/>
        <w:t>Приложение</w:t>
      </w:r>
    </w:p>
    <w:p w:rsidR="00537899" w:rsidRPr="00537899" w:rsidRDefault="00A03075" w:rsidP="00537899">
      <w:pPr>
        <w:pStyle w:val="30"/>
        <w:shd w:val="clear" w:color="auto" w:fill="auto"/>
        <w:tabs>
          <w:tab w:val="left" w:pos="2319"/>
        </w:tabs>
        <w:spacing w:line="240" w:lineRule="auto"/>
        <w:ind w:left="5529" w:right="-1" w:hanging="20"/>
        <w:jc w:val="center"/>
        <w:rPr>
          <w:sz w:val="20"/>
          <w:szCs w:val="20"/>
        </w:rPr>
      </w:pPr>
      <w:r w:rsidRPr="00A03075">
        <w:rPr>
          <w:sz w:val="18"/>
          <w:szCs w:val="18"/>
        </w:rPr>
        <w:t>к</w:t>
      </w:r>
      <w:r>
        <w:rPr>
          <w:sz w:val="18"/>
          <w:szCs w:val="18"/>
        </w:rPr>
        <w:t xml:space="preserve"> Порядку</w:t>
      </w:r>
      <w:r w:rsidRPr="00A03075">
        <w:rPr>
          <w:sz w:val="18"/>
          <w:szCs w:val="18"/>
        </w:rPr>
        <w:t xml:space="preserve"> </w:t>
      </w:r>
      <w:r w:rsidRPr="00612D27">
        <w:rPr>
          <w:sz w:val="18"/>
          <w:szCs w:val="18"/>
        </w:rPr>
        <w:t>про</w:t>
      </w:r>
      <w:r w:rsidRPr="00A03075">
        <w:rPr>
          <w:sz w:val="18"/>
          <w:szCs w:val="18"/>
        </w:rPr>
        <w:t xml:space="preserve">ведения </w:t>
      </w:r>
      <w:proofErr w:type="spellStart"/>
      <w:r w:rsidRPr="00A03075">
        <w:rPr>
          <w:sz w:val="18"/>
          <w:szCs w:val="18"/>
        </w:rPr>
        <w:t>антикоррупционной</w:t>
      </w:r>
      <w:proofErr w:type="spellEnd"/>
      <w:r w:rsidRPr="00A03075">
        <w:rPr>
          <w:sz w:val="18"/>
          <w:szCs w:val="18"/>
        </w:rPr>
        <w:t xml:space="preserve"> экс</w:t>
      </w:r>
      <w:r w:rsidRPr="00612D27">
        <w:rPr>
          <w:sz w:val="18"/>
          <w:szCs w:val="18"/>
        </w:rPr>
        <w:t xml:space="preserve">пертизы </w:t>
      </w:r>
      <w:r w:rsidR="00537899" w:rsidRPr="00537899">
        <w:rPr>
          <w:sz w:val="20"/>
          <w:szCs w:val="20"/>
        </w:rPr>
        <w:t xml:space="preserve">проектов нормативных правовых актов и нормативных правовых актов, принимаемых Администрацией </w:t>
      </w:r>
      <w:r w:rsidR="00F3042B">
        <w:rPr>
          <w:sz w:val="20"/>
          <w:szCs w:val="20"/>
        </w:rPr>
        <w:t>Китаевского</w:t>
      </w:r>
      <w:r w:rsidR="00537899" w:rsidRPr="00537899">
        <w:rPr>
          <w:sz w:val="20"/>
          <w:szCs w:val="20"/>
        </w:rPr>
        <w:t xml:space="preserve"> сельсовета Медвенского района.</w:t>
      </w:r>
    </w:p>
    <w:p w:rsidR="00A03075" w:rsidRDefault="00A03075" w:rsidP="00537899">
      <w:pPr>
        <w:pStyle w:val="30"/>
        <w:shd w:val="clear" w:color="auto" w:fill="auto"/>
        <w:tabs>
          <w:tab w:val="left" w:pos="2319"/>
        </w:tabs>
        <w:spacing w:line="240" w:lineRule="auto"/>
        <w:ind w:left="5529"/>
        <w:jc w:val="center"/>
      </w:pPr>
    </w:p>
    <w:p w:rsidR="00A03075" w:rsidRDefault="00A03075" w:rsidP="00A03075">
      <w:pPr>
        <w:pStyle w:val="20"/>
        <w:shd w:val="clear" w:color="auto" w:fill="auto"/>
        <w:spacing w:after="0" w:line="240" w:lineRule="auto"/>
        <w:ind w:left="5670" w:right="200"/>
      </w:pPr>
    </w:p>
    <w:p w:rsidR="00A03075" w:rsidRDefault="00A03075" w:rsidP="00A03075">
      <w:pPr>
        <w:pStyle w:val="30"/>
        <w:shd w:val="clear" w:color="auto" w:fill="auto"/>
        <w:spacing w:line="240" w:lineRule="auto"/>
        <w:ind w:left="20"/>
        <w:jc w:val="center"/>
        <w:rPr>
          <w:b/>
        </w:rPr>
      </w:pPr>
      <w:r w:rsidRPr="004373C4">
        <w:rPr>
          <w:b/>
        </w:rPr>
        <w:t xml:space="preserve">Заключение </w:t>
      </w:r>
    </w:p>
    <w:p w:rsidR="00A03075" w:rsidRDefault="00A03075" w:rsidP="00A03075">
      <w:pPr>
        <w:pStyle w:val="30"/>
        <w:shd w:val="clear" w:color="auto" w:fill="auto"/>
        <w:spacing w:line="240" w:lineRule="auto"/>
        <w:ind w:left="20"/>
        <w:jc w:val="center"/>
        <w:rPr>
          <w:b/>
        </w:rPr>
      </w:pPr>
      <w:r w:rsidRPr="004373C4">
        <w:rPr>
          <w:b/>
        </w:rPr>
        <w:t xml:space="preserve">о проведении </w:t>
      </w:r>
      <w:proofErr w:type="spellStart"/>
      <w:r w:rsidRPr="004373C4">
        <w:rPr>
          <w:b/>
        </w:rPr>
        <w:t>антикоррупционной</w:t>
      </w:r>
      <w:proofErr w:type="spellEnd"/>
      <w:r w:rsidRPr="004373C4">
        <w:rPr>
          <w:b/>
        </w:rPr>
        <w:t xml:space="preserve"> экспертизы муниципального нормативного правового акта (проекта муниципального нормативного правового акта)</w:t>
      </w:r>
    </w:p>
    <w:p w:rsidR="00A03075" w:rsidRPr="004373C4" w:rsidRDefault="00A03075" w:rsidP="00A03075">
      <w:pPr>
        <w:pStyle w:val="30"/>
        <w:shd w:val="clear" w:color="auto" w:fill="auto"/>
        <w:spacing w:line="240" w:lineRule="auto"/>
        <w:ind w:left="20"/>
        <w:jc w:val="center"/>
        <w:rPr>
          <w:b/>
        </w:rPr>
      </w:pPr>
    </w:p>
    <w:p w:rsidR="00A03075" w:rsidRDefault="00A03075" w:rsidP="00A03075">
      <w:pPr>
        <w:pStyle w:val="42"/>
        <w:shd w:val="clear" w:color="auto" w:fill="auto"/>
        <w:tabs>
          <w:tab w:val="left" w:pos="2660"/>
          <w:tab w:val="left" w:pos="7806"/>
        </w:tabs>
        <w:spacing w:before="0" w:after="0" w:line="240" w:lineRule="auto"/>
        <w:ind w:left="20"/>
      </w:pPr>
      <w:r>
        <w:t>от «___»_______________20____ г.</w:t>
      </w:r>
      <w:r>
        <w:tab/>
        <w:t>№ _______</w:t>
      </w:r>
    </w:p>
    <w:p w:rsidR="00A03075" w:rsidRDefault="00A03075" w:rsidP="00A03075">
      <w:pPr>
        <w:pStyle w:val="42"/>
        <w:shd w:val="clear" w:color="auto" w:fill="auto"/>
        <w:tabs>
          <w:tab w:val="left" w:pos="2660"/>
          <w:tab w:val="left" w:pos="7806"/>
        </w:tabs>
        <w:spacing w:before="0" w:after="0" w:line="240" w:lineRule="auto"/>
        <w:ind w:left="20"/>
      </w:pPr>
    </w:p>
    <w:p w:rsidR="00A03075" w:rsidRDefault="00A03075" w:rsidP="00A03075">
      <w:pPr>
        <w:pStyle w:val="42"/>
        <w:shd w:val="clear" w:color="auto" w:fill="auto"/>
        <w:tabs>
          <w:tab w:val="left" w:pos="2660"/>
          <w:tab w:val="left" w:pos="7806"/>
        </w:tabs>
        <w:spacing w:before="0" w:after="0" w:line="240" w:lineRule="auto"/>
        <w:ind w:left="20"/>
      </w:pPr>
      <w:r>
        <w:t>____________________________________________________________________________________</w:t>
      </w:r>
    </w:p>
    <w:p w:rsidR="00A03075" w:rsidRDefault="00A03075" w:rsidP="00A03075">
      <w:pPr>
        <w:pStyle w:val="1"/>
        <w:shd w:val="clear" w:color="auto" w:fill="auto"/>
        <w:spacing w:before="0" w:after="0" w:line="240" w:lineRule="auto"/>
        <w:ind w:left="20"/>
        <w:jc w:val="center"/>
        <w:rPr>
          <w:sz w:val="18"/>
          <w:szCs w:val="18"/>
        </w:rPr>
      </w:pPr>
      <w:r w:rsidRPr="004373C4">
        <w:rPr>
          <w:sz w:val="18"/>
          <w:szCs w:val="18"/>
        </w:rPr>
        <w:t xml:space="preserve">(указать уполномоченное лицо, которое проводило </w:t>
      </w:r>
      <w:proofErr w:type="spellStart"/>
      <w:r w:rsidRPr="004373C4">
        <w:rPr>
          <w:sz w:val="18"/>
          <w:szCs w:val="18"/>
        </w:rPr>
        <w:t>антикоррупционную</w:t>
      </w:r>
      <w:proofErr w:type="spellEnd"/>
      <w:r w:rsidRPr="004373C4">
        <w:rPr>
          <w:sz w:val="18"/>
          <w:szCs w:val="18"/>
        </w:rPr>
        <w:t xml:space="preserve"> экспертизу муниципального нормативного правового акта или</w:t>
      </w:r>
      <w:r>
        <w:rPr>
          <w:sz w:val="18"/>
          <w:szCs w:val="18"/>
        </w:rPr>
        <w:t xml:space="preserve"> </w:t>
      </w:r>
      <w:r w:rsidRPr="004373C4">
        <w:rPr>
          <w:sz w:val="18"/>
          <w:szCs w:val="18"/>
        </w:rPr>
        <w:t>проекта муниципального нормативного правового акта органа местного самоуправления)</w:t>
      </w:r>
    </w:p>
    <w:p w:rsidR="00A03075" w:rsidRPr="004373C4" w:rsidRDefault="00A03075" w:rsidP="00A03075">
      <w:pPr>
        <w:pStyle w:val="1"/>
        <w:shd w:val="clear" w:color="auto" w:fill="auto"/>
        <w:spacing w:before="0" w:after="0" w:line="240" w:lineRule="auto"/>
        <w:ind w:left="20"/>
        <w:jc w:val="center"/>
        <w:rPr>
          <w:sz w:val="18"/>
          <w:szCs w:val="18"/>
        </w:rPr>
      </w:pPr>
    </w:p>
    <w:p w:rsidR="00A03075" w:rsidRDefault="00A03075" w:rsidP="00A03075">
      <w:pPr>
        <w:pStyle w:val="42"/>
        <w:shd w:val="clear" w:color="auto" w:fill="auto"/>
        <w:tabs>
          <w:tab w:val="left" w:leader="underscore" w:pos="5410"/>
        </w:tabs>
        <w:spacing w:before="0" w:after="0" w:line="240" w:lineRule="auto"/>
        <w:ind w:left="20" w:right="200"/>
      </w:pPr>
      <w:proofErr w:type="gramStart"/>
      <w:r>
        <w:t xml:space="preserve">в соответствии с частями 3 и 4 статьи 3 Федерального закона от 17.07.2009г. № 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статьей 6 Федерального закона от 25.12.2008г. № 273-Ф3 «О противодействии коррупции» и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</w:t>
      </w:r>
      <w:proofErr w:type="gramEnd"/>
      <w:r>
        <w:t xml:space="preserve">. № 96, проведена </w:t>
      </w:r>
      <w:proofErr w:type="spellStart"/>
      <w:r>
        <w:t>антикоррупционная</w:t>
      </w:r>
      <w:proofErr w:type="spellEnd"/>
      <w:r>
        <w:t xml:space="preserve"> экспертиза</w:t>
      </w:r>
      <w:r>
        <w:tab/>
        <w:t>_________________________________</w:t>
      </w:r>
    </w:p>
    <w:p w:rsidR="00A03075" w:rsidRDefault="00A03075" w:rsidP="00A03075">
      <w:pPr>
        <w:pStyle w:val="1"/>
        <w:shd w:val="clear" w:color="auto" w:fill="auto"/>
        <w:spacing w:before="0" w:after="0" w:line="240" w:lineRule="auto"/>
        <w:ind w:right="-1"/>
        <w:jc w:val="center"/>
        <w:rPr>
          <w:sz w:val="18"/>
          <w:szCs w:val="18"/>
        </w:rPr>
      </w:pPr>
      <w:r w:rsidRPr="00924E9A">
        <w:rPr>
          <w:sz w:val="18"/>
          <w:szCs w:val="1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A03075" w:rsidRPr="00924E9A" w:rsidRDefault="00A03075" w:rsidP="00A03075">
      <w:pPr>
        <w:pStyle w:val="1"/>
        <w:shd w:val="clear" w:color="auto" w:fill="auto"/>
        <w:spacing w:before="0" w:after="0" w:line="240" w:lineRule="auto"/>
        <w:ind w:right="-1"/>
        <w:jc w:val="center"/>
        <w:rPr>
          <w:sz w:val="18"/>
          <w:szCs w:val="18"/>
        </w:rPr>
      </w:pPr>
    </w:p>
    <w:p w:rsidR="00A03075" w:rsidRDefault="00A03075" w:rsidP="00A03075">
      <w:pPr>
        <w:pStyle w:val="42"/>
        <w:shd w:val="clear" w:color="auto" w:fill="auto"/>
        <w:spacing w:before="0" w:after="0" w:line="240" w:lineRule="auto"/>
        <w:ind w:left="20" w:right="-1"/>
      </w:pPr>
      <w:r>
        <w:t xml:space="preserve">в целях выявления в нем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A03075" w:rsidRDefault="00A03075" w:rsidP="00A03075">
      <w:pPr>
        <w:pStyle w:val="42"/>
        <w:shd w:val="clear" w:color="auto" w:fill="auto"/>
        <w:spacing w:before="0" w:after="0" w:line="240" w:lineRule="auto"/>
        <w:ind w:left="20" w:right="-1"/>
      </w:pPr>
    </w:p>
    <w:p w:rsidR="00A03075" w:rsidRDefault="00A03075" w:rsidP="00A03075">
      <w:pPr>
        <w:pStyle w:val="42"/>
        <w:shd w:val="clear" w:color="auto" w:fill="auto"/>
        <w:spacing w:before="0" w:after="0" w:line="240" w:lineRule="auto"/>
        <w:ind w:left="20" w:right="-1"/>
      </w:pPr>
      <w:r>
        <w:t xml:space="preserve"> </w:t>
      </w:r>
      <w:r>
        <w:rPr>
          <w:rStyle w:val="43"/>
        </w:rPr>
        <w:t>Вариант 1:</w:t>
      </w:r>
    </w:p>
    <w:p w:rsidR="00A03075" w:rsidRDefault="00A03075" w:rsidP="00A03075">
      <w:pPr>
        <w:pStyle w:val="42"/>
        <w:shd w:val="clear" w:color="auto" w:fill="auto"/>
        <w:tabs>
          <w:tab w:val="left" w:leader="underscore" w:pos="8152"/>
          <w:tab w:val="left" w:leader="underscore" w:pos="8862"/>
        </w:tabs>
        <w:spacing w:before="0" w:after="0" w:line="240" w:lineRule="auto"/>
        <w:ind w:left="760"/>
      </w:pPr>
      <w:r>
        <w:t xml:space="preserve">В </w:t>
      </w:r>
      <w:proofErr w:type="gramStart"/>
      <w:r>
        <w:t>представленном</w:t>
      </w:r>
      <w:proofErr w:type="gramEnd"/>
      <w:r>
        <w:t xml:space="preserve">  ____________________________________________________________</w:t>
      </w:r>
    </w:p>
    <w:p w:rsidR="00A03075" w:rsidRPr="00924E9A" w:rsidRDefault="00A03075" w:rsidP="00A03075">
      <w:pPr>
        <w:pStyle w:val="42"/>
        <w:shd w:val="clear" w:color="auto" w:fill="auto"/>
        <w:tabs>
          <w:tab w:val="left" w:leader="underscore" w:pos="8152"/>
          <w:tab w:val="left" w:leader="underscore" w:pos="8862"/>
        </w:tabs>
        <w:spacing w:before="0" w:after="0" w:line="240" w:lineRule="auto"/>
        <w:ind w:left="2694"/>
        <w:jc w:val="center"/>
        <w:rPr>
          <w:sz w:val="18"/>
          <w:szCs w:val="18"/>
        </w:rPr>
      </w:pPr>
      <w:r w:rsidRPr="00924E9A">
        <w:rPr>
          <w:sz w:val="18"/>
          <w:szCs w:val="1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A03075" w:rsidRDefault="00A03075" w:rsidP="00A03075">
      <w:pPr>
        <w:pStyle w:val="42"/>
        <w:shd w:val="clear" w:color="auto" w:fill="auto"/>
        <w:spacing w:before="0" w:after="0" w:line="240" w:lineRule="auto"/>
        <w:ind w:left="20"/>
      </w:pPr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A03075" w:rsidRDefault="00A03075" w:rsidP="00A03075">
      <w:pPr>
        <w:pStyle w:val="42"/>
        <w:shd w:val="clear" w:color="auto" w:fill="auto"/>
        <w:spacing w:before="0" w:after="0" w:line="240" w:lineRule="auto"/>
        <w:ind w:left="20"/>
      </w:pPr>
    </w:p>
    <w:p w:rsidR="00A03075" w:rsidRPr="00924E9A" w:rsidRDefault="00A03075" w:rsidP="00A03075">
      <w:pPr>
        <w:pStyle w:val="50"/>
        <w:shd w:val="clear" w:color="auto" w:fill="auto"/>
        <w:spacing w:before="0" w:after="0" w:line="240" w:lineRule="auto"/>
        <w:ind w:left="20"/>
        <w:rPr>
          <w:i/>
        </w:rPr>
      </w:pPr>
      <w:r w:rsidRPr="00924E9A">
        <w:rPr>
          <w:i/>
        </w:rPr>
        <w:t>Вариант 2:</w:t>
      </w:r>
    </w:p>
    <w:p w:rsidR="00A03075" w:rsidRDefault="00A03075" w:rsidP="00A03075">
      <w:pPr>
        <w:pStyle w:val="42"/>
        <w:shd w:val="clear" w:color="auto" w:fill="auto"/>
        <w:tabs>
          <w:tab w:val="left" w:leader="underscore" w:pos="3784"/>
        </w:tabs>
        <w:spacing w:before="0" w:after="0" w:line="240" w:lineRule="auto"/>
        <w:ind w:left="760"/>
      </w:pPr>
      <w:r>
        <w:t xml:space="preserve">В </w:t>
      </w:r>
      <w:proofErr w:type="gramStart"/>
      <w:r>
        <w:t>представленном</w:t>
      </w:r>
      <w:proofErr w:type="gramEnd"/>
      <w:r>
        <w:t xml:space="preserve"> ___________________________________________________________</w:t>
      </w:r>
    </w:p>
    <w:p w:rsidR="00A03075" w:rsidRDefault="00A03075" w:rsidP="00A03075">
      <w:pPr>
        <w:pStyle w:val="1"/>
        <w:shd w:val="clear" w:color="auto" w:fill="auto"/>
        <w:spacing w:before="0" w:after="0" w:line="240" w:lineRule="auto"/>
        <w:ind w:left="3261" w:right="-1"/>
        <w:jc w:val="center"/>
        <w:rPr>
          <w:sz w:val="18"/>
          <w:szCs w:val="18"/>
        </w:rPr>
      </w:pPr>
      <w:r w:rsidRPr="00924E9A">
        <w:rPr>
          <w:sz w:val="18"/>
          <w:szCs w:val="1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A03075" w:rsidRPr="00924E9A" w:rsidRDefault="00A03075" w:rsidP="00A03075">
      <w:pPr>
        <w:pStyle w:val="1"/>
        <w:shd w:val="clear" w:color="auto" w:fill="auto"/>
        <w:spacing w:before="0" w:after="0" w:line="240" w:lineRule="auto"/>
        <w:ind w:left="3261" w:right="-1"/>
        <w:jc w:val="center"/>
        <w:rPr>
          <w:sz w:val="18"/>
          <w:szCs w:val="18"/>
        </w:rPr>
      </w:pPr>
    </w:p>
    <w:p w:rsidR="00A03075" w:rsidRPr="009A2D67" w:rsidRDefault="00A03075" w:rsidP="00A03075">
      <w:pPr>
        <w:pStyle w:val="42"/>
        <w:shd w:val="clear" w:color="auto" w:fill="auto"/>
        <w:tabs>
          <w:tab w:val="left" w:leader="underscore" w:pos="8622"/>
        </w:tabs>
        <w:spacing w:before="0" w:after="0" w:line="240" w:lineRule="auto"/>
        <w:ind w:left="20"/>
        <w:rPr>
          <w:vertAlign w:val="superscript"/>
        </w:rPr>
      </w:pPr>
      <w:r>
        <w:t xml:space="preserve">выявлены следующие </w:t>
      </w:r>
      <w:proofErr w:type="spellStart"/>
      <w:r>
        <w:t>коррупциогенные</w:t>
      </w:r>
      <w:proofErr w:type="spellEnd"/>
      <w:r>
        <w:t xml:space="preserve"> факторы: ________________________________________</w:t>
      </w:r>
      <w:r>
        <w:rPr>
          <w:vertAlign w:val="superscript"/>
        </w:rPr>
        <w:t>1</w:t>
      </w:r>
    </w:p>
    <w:p w:rsidR="00A03075" w:rsidRDefault="00A03075" w:rsidP="00A03075">
      <w:pPr>
        <w:pStyle w:val="42"/>
        <w:shd w:val="clear" w:color="auto" w:fill="auto"/>
        <w:tabs>
          <w:tab w:val="left" w:leader="underscore" w:pos="8622"/>
        </w:tabs>
        <w:spacing w:before="0" w:after="0" w:line="240" w:lineRule="auto"/>
        <w:ind w:left="20"/>
      </w:pPr>
    </w:p>
    <w:p w:rsidR="00A03075" w:rsidRDefault="00A03075" w:rsidP="00A03075">
      <w:pPr>
        <w:pStyle w:val="42"/>
        <w:shd w:val="clear" w:color="auto" w:fill="auto"/>
        <w:spacing w:before="0" w:after="0" w:line="240" w:lineRule="auto"/>
        <w:ind w:firstLine="709"/>
      </w:pP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</w:t>
      </w:r>
    </w:p>
    <w:p w:rsidR="00A03075" w:rsidRDefault="00A03075" w:rsidP="00A03075">
      <w:pPr>
        <w:pStyle w:val="42"/>
        <w:shd w:val="clear" w:color="auto" w:fill="auto"/>
        <w:spacing w:before="0" w:after="0" w:line="240" w:lineRule="auto"/>
      </w:pPr>
      <w:r>
        <w:t>____________________________________________________________________________________</w:t>
      </w:r>
    </w:p>
    <w:p w:rsidR="00A03075" w:rsidRDefault="00A03075" w:rsidP="00A03075">
      <w:pPr>
        <w:pStyle w:val="1"/>
        <w:shd w:val="clear" w:color="auto" w:fill="auto"/>
        <w:spacing w:before="0" w:after="0" w:line="240" w:lineRule="auto"/>
        <w:ind w:left="20"/>
        <w:jc w:val="center"/>
        <w:rPr>
          <w:sz w:val="18"/>
          <w:szCs w:val="18"/>
        </w:rPr>
      </w:pPr>
      <w:r w:rsidRPr="00924E9A">
        <w:rPr>
          <w:sz w:val="18"/>
          <w:szCs w:val="18"/>
        </w:rPr>
        <w:t xml:space="preserve">(указать способ устранения </w:t>
      </w:r>
      <w:proofErr w:type="spellStart"/>
      <w:r w:rsidRPr="00924E9A">
        <w:rPr>
          <w:sz w:val="18"/>
          <w:szCs w:val="18"/>
        </w:rPr>
        <w:t>коррупциогенных</w:t>
      </w:r>
      <w:proofErr w:type="spellEnd"/>
      <w:r w:rsidRPr="00924E9A">
        <w:rPr>
          <w:sz w:val="18"/>
          <w:szCs w:val="1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A03075" w:rsidRPr="00924E9A" w:rsidRDefault="00A03075" w:rsidP="00A03075">
      <w:pPr>
        <w:pStyle w:val="1"/>
        <w:shd w:val="clear" w:color="auto" w:fill="auto"/>
        <w:spacing w:before="0" w:after="0" w:line="240" w:lineRule="auto"/>
        <w:ind w:left="20"/>
        <w:jc w:val="center"/>
        <w:rPr>
          <w:sz w:val="18"/>
          <w:szCs w:val="18"/>
        </w:rPr>
      </w:pPr>
    </w:p>
    <w:p w:rsidR="00A03075" w:rsidRDefault="00A03075" w:rsidP="00A03075">
      <w:pPr>
        <w:pStyle w:val="1"/>
        <w:shd w:val="clear" w:color="auto" w:fill="auto"/>
        <w:tabs>
          <w:tab w:val="left" w:pos="7725"/>
        </w:tabs>
        <w:spacing w:before="0" w:after="0" w:line="240" w:lineRule="auto"/>
      </w:pPr>
    </w:p>
    <w:p w:rsidR="00A03075" w:rsidRDefault="00A03075" w:rsidP="00A03075">
      <w:pPr>
        <w:pStyle w:val="1"/>
        <w:shd w:val="clear" w:color="auto" w:fill="auto"/>
        <w:tabs>
          <w:tab w:val="left" w:pos="7725"/>
        </w:tabs>
        <w:spacing w:before="0" w:after="0" w:line="240" w:lineRule="auto"/>
      </w:pPr>
      <w:r>
        <w:t>______________________________                                                            ______________________</w:t>
      </w:r>
    </w:p>
    <w:p w:rsidR="00A03075" w:rsidRDefault="00A03075" w:rsidP="00A03075">
      <w:pPr>
        <w:pStyle w:val="1"/>
        <w:shd w:val="clear" w:color="auto" w:fill="auto"/>
        <w:tabs>
          <w:tab w:val="left" w:pos="7725"/>
        </w:tabs>
        <w:spacing w:before="0" w:after="0" w:line="240" w:lineRule="auto"/>
        <w:ind w:left="2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proofErr w:type="gramStart"/>
      <w:r w:rsidRPr="00924E9A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 xml:space="preserve">должностного лица                                                                                  (подпись </w:t>
      </w:r>
      <w:r w:rsidRPr="00924E9A">
        <w:rPr>
          <w:sz w:val="18"/>
          <w:szCs w:val="18"/>
        </w:rPr>
        <w:t>должностного лица</w:t>
      </w:r>
      <w:proofErr w:type="gramEnd"/>
    </w:p>
    <w:p w:rsidR="00A03075" w:rsidRDefault="00A03075" w:rsidP="00A03075">
      <w:pPr>
        <w:pStyle w:val="1"/>
        <w:shd w:val="clear" w:color="auto" w:fill="auto"/>
        <w:tabs>
          <w:tab w:val="left" w:pos="7725"/>
        </w:tabs>
        <w:spacing w:before="0" w:after="0" w:line="240" w:lineRule="auto"/>
        <w:ind w:left="20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F3042B">
        <w:rPr>
          <w:sz w:val="18"/>
          <w:szCs w:val="18"/>
        </w:rPr>
        <w:t>Китаевского</w:t>
      </w:r>
      <w:r>
        <w:rPr>
          <w:sz w:val="18"/>
          <w:szCs w:val="18"/>
        </w:rPr>
        <w:t xml:space="preserve"> сельсовета                                                                  Администрации </w:t>
      </w:r>
      <w:r w:rsidR="00F3042B">
        <w:rPr>
          <w:sz w:val="18"/>
          <w:szCs w:val="18"/>
        </w:rPr>
        <w:t>Китаевского</w:t>
      </w:r>
      <w:r>
        <w:rPr>
          <w:sz w:val="18"/>
          <w:szCs w:val="18"/>
        </w:rPr>
        <w:t xml:space="preserve"> сельсовета</w:t>
      </w:r>
    </w:p>
    <w:p w:rsidR="00A03075" w:rsidRDefault="00A03075" w:rsidP="00A03075">
      <w:pPr>
        <w:pStyle w:val="1"/>
        <w:shd w:val="clear" w:color="auto" w:fill="auto"/>
        <w:tabs>
          <w:tab w:val="left" w:pos="7725"/>
        </w:tabs>
        <w:spacing w:before="0" w:after="0" w:line="240" w:lineRule="auto"/>
        <w:ind w:left="2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proofErr w:type="gramStart"/>
      <w:r>
        <w:rPr>
          <w:sz w:val="18"/>
          <w:szCs w:val="18"/>
        </w:rPr>
        <w:t>Медвенского района)                                                                                                           Медвенского района)</w:t>
      </w:r>
      <w:proofErr w:type="gramEnd"/>
    </w:p>
    <w:p w:rsidR="00A03075" w:rsidRPr="00482720" w:rsidRDefault="00A03075" w:rsidP="00A03075">
      <w:pPr>
        <w:pStyle w:val="1"/>
        <w:shd w:val="clear" w:color="auto" w:fill="auto"/>
        <w:tabs>
          <w:tab w:val="left" w:pos="7725"/>
        </w:tabs>
        <w:spacing w:before="0" w:after="0" w:line="240" w:lineRule="auto"/>
        <w:ind w:left="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</w:p>
    <w:p w:rsidR="00A03075" w:rsidRDefault="00A03075" w:rsidP="00A03075">
      <w:pPr>
        <w:pStyle w:val="60"/>
        <w:shd w:val="clear" w:color="auto" w:fill="auto"/>
        <w:spacing w:line="240" w:lineRule="auto"/>
        <w:ind w:right="200" w:firstLine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A03075" w:rsidRDefault="00A03075" w:rsidP="00A03075">
      <w:pPr>
        <w:pStyle w:val="60"/>
        <w:shd w:val="clear" w:color="auto" w:fill="auto"/>
        <w:spacing w:line="240" w:lineRule="auto"/>
        <w:ind w:right="200" w:firstLine="0"/>
        <w:rPr>
          <w:sz w:val="16"/>
          <w:szCs w:val="16"/>
        </w:rPr>
      </w:pPr>
      <w:r>
        <w:rPr>
          <w:sz w:val="16"/>
          <w:szCs w:val="16"/>
        </w:rPr>
        <w:t>1</w:t>
      </w:r>
    </w:p>
    <w:p w:rsidR="00A03075" w:rsidRPr="009A2D67" w:rsidRDefault="00A03075" w:rsidP="00A03075">
      <w:pPr>
        <w:pStyle w:val="60"/>
        <w:shd w:val="clear" w:color="auto" w:fill="auto"/>
        <w:spacing w:line="240" w:lineRule="auto"/>
        <w:ind w:right="200" w:firstLine="426"/>
        <w:rPr>
          <w:sz w:val="18"/>
          <w:szCs w:val="18"/>
        </w:rPr>
      </w:pPr>
      <w:proofErr w:type="gramStart"/>
      <w:r w:rsidRPr="009A2D67">
        <w:rPr>
          <w:sz w:val="18"/>
          <w:szCs w:val="18"/>
        </w:rPr>
        <w:t xml:space="preserve">Отражаются все положения правового акта (или проекта правового акта), в котором выявлены </w:t>
      </w:r>
      <w:proofErr w:type="spellStart"/>
      <w:r w:rsidRPr="009A2D67">
        <w:rPr>
          <w:sz w:val="18"/>
          <w:szCs w:val="18"/>
        </w:rPr>
        <w:t>коррупциогенные</w:t>
      </w:r>
      <w:proofErr w:type="spellEnd"/>
      <w:r w:rsidRPr="009A2D67">
        <w:rPr>
          <w:sz w:val="18"/>
          <w:szCs w:val="18"/>
        </w:rPr>
        <w:t xml:space="preserve"> факторы, с указанием его структурных единиц (разделов, глав, статей, </w:t>
      </w:r>
      <w:proofErr w:type="spellStart"/>
      <w:r w:rsidRPr="009A2D67">
        <w:rPr>
          <w:sz w:val="18"/>
          <w:szCs w:val="18"/>
        </w:rPr>
        <w:t>часте</w:t>
      </w:r>
      <w:proofErr w:type="spellEnd"/>
      <w:r w:rsidRPr="009A2D67">
        <w:rPr>
          <w:sz w:val="18"/>
          <w:szCs w:val="18"/>
        </w:rPr>
        <w:t xml:space="preserve">, пунктов, подпунктов, абзацев) и соответствующих </w:t>
      </w:r>
      <w:proofErr w:type="spellStart"/>
      <w:r w:rsidRPr="009A2D67">
        <w:rPr>
          <w:sz w:val="18"/>
          <w:szCs w:val="18"/>
        </w:rPr>
        <w:t>коррупциогенных</w:t>
      </w:r>
      <w:proofErr w:type="spellEnd"/>
      <w:r w:rsidRPr="009A2D67"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</w:t>
      </w:r>
      <w:r w:rsidRPr="009A2D67">
        <w:rPr>
          <w:rStyle w:val="61"/>
          <w:sz w:val="18"/>
          <w:szCs w:val="18"/>
        </w:rPr>
        <w:t xml:space="preserve"> </w:t>
      </w:r>
      <w:r w:rsidRPr="009A2D67">
        <w:rPr>
          <w:sz w:val="18"/>
          <w:szCs w:val="18"/>
        </w:rPr>
        <w:t>Российской Федерации от 26.02.2010 г. № 96 (Собрание законодательства Российской Федерации, 2010 № 10, ст. 1084).</w:t>
      </w:r>
      <w:proofErr w:type="gramEnd"/>
    </w:p>
    <w:p w:rsidR="00713EEC" w:rsidRDefault="00713EEC" w:rsidP="00A03075"/>
    <w:sectPr w:rsidR="00713EEC" w:rsidSect="002F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6C4"/>
    <w:rsid w:val="000A6B3D"/>
    <w:rsid w:val="002F4C04"/>
    <w:rsid w:val="00402704"/>
    <w:rsid w:val="00537899"/>
    <w:rsid w:val="00661781"/>
    <w:rsid w:val="00713EEC"/>
    <w:rsid w:val="00A03075"/>
    <w:rsid w:val="00A63291"/>
    <w:rsid w:val="00B246C4"/>
    <w:rsid w:val="00C53FAF"/>
    <w:rsid w:val="00C817DA"/>
    <w:rsid w:val="00CD2F25"/>
    <w:rsid w:val="00DE26C9"/>
    <w:rsid w:val="00EA3D2B"/>
    <w:rsid w:val="00F3042B"/>
    <w:rsid w:val="00F82DA0"/>
    <w:rsid w:val="00FD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04"/>
  </w:style>
  <w:style w:type="paragraph" w:styleId="4">
    <w:name w:val="heading 4"/>
    <w:basedOn w:val="a"/>
    <w:link w:val="40"/>
    <w:uiPriority w:val="9"/>
    <w:qFormat/>
    <w:rsid w:val="000A6B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246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46C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FD074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0741"/>
    <w:pPr>
      <w:shd w:val="clear" w:color="auto" w:fill="FFFFFF"/>
      <w:spacing w:after="480" w:line="25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FD07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3D2B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A030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A0307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A030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">
    <w:name w:val="Основной текст (4) + Курсив"/>
    <w:basedOn w:val="41"/>
    <w:rsid w:val="00A03075"/>
    <w:rPr>
      <w:i/>
      <w:iCs/>
    </w:rPr>
  </w:style>
  <w:style w:type="character" w:customStyle="1" w:styleId="5">
    <w:name w:val="Основной текст (5)_"/>
    <w:basedOn w:val="a0"/>
    <w:link w:val="50"/>
    <w:rsid w:val="00A030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03075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A03075"/>
    <w:rPr>
      <w:smallCaps/>
    </w:rPr>
  </w:style>
  <w:style w:type="paragraph" w:customStyle="1" w:styleId="42">
    <w:name w:val="Основной текст (4)"/>
    <w:basedOn w:val="a"/>
    <w:link w:val="41"/>
    <w:rsid w:val="00A03075"/>
    <w:pPr>
      <w:shd w:val="clear" w:color="auto" w:fill="FFFFFF"/>
      <w:spacing w:before="180"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A03075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A03075"/>
    <w:pPr>
      <w:shd w:val="clear" w:color="auto" w:fill="FFFFFF"/>
      <w:spacing w:after="0" w:line="192" w:lineRule="exact"/>
      <w:ind w:firstLine="740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Normal (Web)"/>
    <w:basedOn w:val="a"/>
    <w:uiPriority w:val="99"/>
    <w:semiHidden/>
    <w:unhideWhenUsed/>
    <w:rsid w:val="00F8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82DA0"/>
    <w:rPr>
      <w:b/>
      <w:bCs/>
    </w:rPr>
  </w:style>
  <w:style w:type="character" w:styleId="a8">
    <w:name w:val="Emphasis"/>
    <w:basedOn w:val="a0"/>
    <w:uiPriority w:val="20"/>
    <w:qFormat/>
    <w:rsid w:val="00F82DA0"/>
    <w:rPr>
      <w:i/>
      <w:iCs/>
    </w:rPr>
  </w:style>
  <w:style w:type="paragraph" w:customStyle="1" w:styleId="formattext">
    <w:name w:val="formattext"/>
    <w:basedOn w:val="a"/>
    <w:rsid w:val="0066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CD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6B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0A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0A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mos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2017-03-09T04:54:00Z</cp:lastPrinted>
  <dcterms:created xsi:type="dcterms:W3CDTF">2019-11-22T09:26:00Z</dcterms:created>
  <dcterms:modified xsi:type="dcterms:W3CDTF">2019-11-22T09:26:00Z</dcterms:modified>
</cp:coreProperties>
</file>