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5DB5" w14:textId="77777777" w:rsidR="006507E1" w:rsidRPr="006507E1" w:rsidRDefault="006507E1" w:rsidP="00650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07E1" w:rsidRPr="006507E1" w14:paraId="14FD9DF7" w14:textId="77777777" w:rsidTr="006507E1"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9E9FA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507E1" w:rsidRPr="006507E1" w14:paraId="16C95767" w14:textId="77777777">
              <w:trPr>
                <w:jc w:val="center"/>
              </w:trPr>
              <w:tc>
                <w:tcPr>
                  <w:tcW w:w="0" w:type="auto"/>
                  <w:shd w:val="clear" w:color="auto" w:fill="9E9FA3"/>
                  <w:vAlign w:val="center"/>
                  <w:hideMark/>
                </w:tcPr>
                <w:p w14:paraId="367DE510" w14:textId="5A31599A" w:rsidR="006507E1" w:rsidRPr="006507E1" w:rsidRDefault="006507E1" w:rsidP="006507E1">
                  <w:pPr>
                    <w:spacing w:after="0" w:line="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ru-RU"/>
                      <w14:ligatures w14:val="none"/>
                    </w:rPr>
                  </w:pPr>
                  <w:r w:rsidRPr="006507E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"/>
                      <w:szCs w:val="2"/>
                      <w:lang w:eastAsia="ru-RU"/>
                      <w14:ligatures w14:val="none"/>
                    </w:rPr>
                    <w:drawing>
                      <wp:inline distT="0" distB="0" distL="0" distR="0" wp14:anchorId="3B705CA1" wp14:editId="4D5F4044">
                        <wp:extent cx="5940425" cy="3954145"/>
                        <wp:effectExtent l="0" t="0" r="0" b="0"/>
                        <wp:docPr id="17037684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395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07E1" w:rsidRPr="006507E1" w14:paraId="59B91F42" w14:textId="77777777">
              <w:trPr>
                <w:jc w:val="center"/>
              </w:trPr>
              <w:tc>
                <w:tcPr>
                  <w:tcW w:w="0" w:type="auto"/>
                  <w:shd w:val="clear" w:color="auto" w:fill="9E9FA3"/>
                  <w:tcMar>
                    <w:top w:w="0" w:type="dxa"/>
                    <w:left w:w="300" w:type="dxa"/>
                    <w:bottom w:w="10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70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0"/>
                  </w:tblGrid>
                  <w:tr w:rsidR="006507E1" w:rsidRPr="006507E1" w14:paraId="1710E5D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4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452AD3EC" w14:textId="77777777" w:rsidR="006507E1" w:rsidRPr="006507E1" w:rsidRDefault="006507E1" w:rsidP="006507E1">
                        <w:pPr>
                          <w:spacing w:after="0" w:line="34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7"/>
                            <w:szCs w:val="27"/>
                            <w:lang w:eastAsia="ru-RU"/>
                            <w14:ligatures w14:val="none"/>
                          </w:rPr>
                        </w:pPr>
                        <w:r w:rsidRPr="006507E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7"/>
                            <w:szCs w:val="27"/>
                            <w:lang w:eastAsia="ru-RU"/>
                            <w14:ligatures w14:val="none"/>
                          </w:rPr>
                          <w:t>Дорогие ребята! Уважаемые педагоги и родители!</w:t>
                        </w:r>
                        <w:r w:rsidRPr="006507E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7"/>
                            <w:szCs w:val="27"/>
                            <w:lang w:eastAsia="ru-RU"/>
                            <w14:ligatures w14:val="none"/>
                          </w:rPr>
                          <w:br/>
                          <w:t>Поздравляю вас с началом нового учебного года!</w:t>
                        </w:r>
                      </w:p>
                    </w:tc>
                  </w:tr>
                  <w:tr w:rsidR="006507E1" w:rsidRPr="006507E1" w14:paraId="1DC0F4B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4E5287" w14:textId="77777777" w:rsidR="006507E1" w:rsidRPr="006507E1" w:rsidRDefault="006507E1" w:rsidP="006507E1">
                        <w:pPr>
                          <w:spacing w:after="0" w:line="345" w:lineRule="atLeast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6507E1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t>1 сентября – это праздник, который дорог каждому, кто учился, учится и учит. Для педагогов это начало очередного этапа их деятельности, возможность снова приобщать детей к удивительному миру знаний. Для ребят это старт серьезной работы, дальнейших успехов и открытий.</w:t>
                        </w:r>
                      </w:p>
                    </w:tc>
                  </w:tr>
                  <w:tr w:rsidR="006507E1" w:rsidRPr="006507E1" w14:paraId="257E843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77D04B" w14:textId="77777777" w:rsidR="006507E1" w:rsidRPr="006507E1" w:rsidRDefault="006507E1" w:rsidP="006507E1">
                        <w:pPr>
                          <w:spacing w:after="0" w:line="345" w:lineRule="atLeast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6507E1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t>В новом учебном году в регионе за парты сядут свыше 120 тысяч школьников, более 12 тысяч из них – первоклассники. Для юных курян этот день, конечно, будет самым запоминающимся: с первым звонком им распахнутся двери в большой, интересный мир.</w:t>
                        </w:r>
                      </w:p>
                    </w:tc>
                  </w:tr>
                  <w:tr w:rsidR="006507E1" w:rsidRPr="006507E1" w14:paraId="1124A3F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A424CE" w14:textId="77777777" w:rsidR="006507E1" w:rsidRPr="006507E1" w:rsidRDefault="006507E1" w:rsidP="006507E1">
                        <w:pPr>
                          <w:spacing w:after="0" w:line="345" w:lineRule="atLeast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6507E1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t xml:space="preserve">Мы стремимся к ликвидации двухсменного режима обучения в общеобразовательных организациях. В период с 2018 по 2023 годы в регионе построено 7 школ. До конца 2024 года откроются еще 5 объектов образования. Всего за два года в </w:t>
                        </w:r>
                        <w:r w:rsidRPr="006507E1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lastRenderedPageBreak/>
                          <w:t>президентскую программу «Модернизация школьных систем образования» вошли 49 школ Курской области, 30 из них - в этом году.</w:t>
                        </w:r>
                      </w:p>
                    </w:tc>
                  </w:tr>
                  <w:tr w:rsidR="006507E1" w:rsidRPr="006507E1" w14:paraId="258D6A9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B400BF" w14:textId="77777777" w:rsidR="006507E1" w:rsidRPr="006507E1" w:rsidRDefault="006507E1" w:rsidP="006507E1">
                        <w:pPr>
                          <w:spacing w:after="0" w:line="345" w:lineRule="atLeast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6507E1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lastRenderedPageBreak/>
                          <w:t>Особое внимание мы уделяем доступности получения качественного образования в сельской местности. Созданы и функционируют 112 образовательных центров «Точка роста», оснащенные современным оборудованием. С 1 сентября откроются еще 36.</w:t>
                        </w:r>
                      </w:p>
                    </w:tc>
                  </w:tr>
                  <w:tr w:rsidR="006507E1" w:rsidRPr="006507E1" w14:paraId="21E73FD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3E80FD" w14:textId="77777777" w:rsidR="006507E1" w:rsidRPr="006507E1" w:rsidRDefault="006507E1" w:rsidP="006507E1">
                        <w:pPr>
                          <w:spacing w:after="0" w:line="345" w:lineRule="atLeast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6507E1"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t>Желаю педагогам и родителям мудрости и терпения, а всем школьникам и студентам – настойчивости, отличных оценок, творчества и насыщенной жизни в наступающем учебном году!</w:t>
                        </w:r>
                      </w:p>
                    </w:tc>
                  </w:tr>
                  <w:tr w:rsidR="006507E1" w:rsidRPr="006507E1" w14:paraId="175FFC5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897526" w14:textId="77777777" w:rsidR="006507E1" w:rsidRPr="006507E1" w:rsidRDefault="006507E1" w:rsidP="006507E1">
                        <w:pPr>
                          <w:spacing w:after="0" w:line="37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7"/>
                            <w:szCs w:val="27"/>
                            <w:lang w:eastAsia="ru-RU"/>
                            <w14:ligatures w14:val="none"/>
                          </w:rPr>
                        </w:pPr>
                        <w:r w:rsidRPr="006507E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7"/>
                            <w:szCs w:val="27"/>
                            <w:lang w:eastAsia="ru-RU"/>
                            <w14:ligatures w14:val="none"/>
                          </w:rPr>
                          <w:t>Губернатор Курской области</w:t>
                        </w:r>
                        <w:r w:rsidRPr="006507E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7"/>
                            <w:szCs w:val="27"/>
                            <w:lang w:eastAsia="ru-RU"/>
                            <w14:ligatures w14:val="none"/>
                          </w:rPr>
                          <w:br/>
                          <w:t xml:space="preserve">Роман </w:t>
                        </w:r>
                        <w:proofErr w:type="spellStart"/>
                        <w:r w:rsidRPr="006507E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7"/>
                            <w:szCs w:val="27"/>
                            <w:lang w:eastAsia="ru-RU"/>
                            <w14:ligatures w14:val="none"/>
                          </w:rPr>
                          <w:t>Старовойт</w:t>
                        </w:r>
                        <w:proofErr w:type="spellEnd"/>
                      </w:p>
                    </w:tc>
                  </w:tr>
                </w:tbl>
                <w:p w14:paraId="585F43CE" w14:textId="77777777" w:rsidR="006507E1" w:rsidRPr="006507E1" w:rsidRDefault="006507E1" w:rsidP="00650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2DF1169F" w14:textId="77777777" w:rsidR="006507E1" w:rsidRPr="006507E1" w:rsidRDefault="006507E1" w:rsidP="00650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DA68FC1" w14:textId="77777777" w:rsidR="00CF06AA" w:rsidRDefault="00CF06AA"/>
    <w:sectPr w:rsidR="00CF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E1"/>
    <w:rsid w:val="006507E1"/>
    <w:rsid w:val="00C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2699"/>
  <w15:chartTrackingRefBased/>
  <w15:docId w15:val="{30ED3D9E-48C6-411C-9C13-FF70587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094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97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Николаевна</dc:creator>
  <cp:keywords/>
  <dc:description/>
  <cp:lastModifiedBy>Ефремова Елена Николаевна</cp:lastModifiedBy>
  <cp:revision>1</cp:revision>
  <dcterms:created xsi:type="dcterms:W3CDTF">2023-09-01T11:10:00Z</dcterms:created>
  <dcterms:modified xsi:type="dcterms:W3CDTF">2023-09-01T11:12:00Z</dcterms:modified>
</cp:coreProperties>
</file>