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AC58F" w14:textId="5AA63BA0" w:rsidR="00830B60" w:rsidRDefault="009435AA" w:rsidP="009174FD">
      <w:pPr>
        <w:spacing w:after="0" w:line="240" w:lineRule="auto"/>
        <w:rPr>
          <w:rFonts w:ascii="Times New Roman" w:hAnsi="Times New Roman"/>
          <w:lang w:eastAsia="ru-RU"/>
        </w:rPr>
      </w:pPr>
      <w:r w:rsidRPr="009B6314">
        <w:rPr>
          <w:rFonts w:ascii="Times New Roman" w:hAnsi="Times New Roman" w:cs="Times New Roman"/>
          <w:bCs/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 wp14:anchorId="37F4053D" wp14:editId="364A5C24">
            <wp:simplePos x="0" y="0"/>
            <wp:positionH relativeFrom="page">
              <wp:align>left</wp:align>
            </wp:positionH>
            <wp:positionV relativeFrom="paragraph">
              <wp:posOffset>12700</wp:posOffset>
            </wp:positionV>
            <wp:extent cx="7560310" cy="74930"/>
            <wp:effectExtent l="0" t="0" r="2540" b="1270"/>
            <wp:wrapNone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C59E822" w14:textId="7D4863D7" w:rsidR="003123D0" w:rsidRPr="00F80878" w:rsidRDefault="009174FD" w:rsidP="00F80878">
      <w:pPr>
        <w:tabs>
          <w:tab w:val="left" w:pos="5103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80878">
        <w:rPr>
          <w:rFonts w:ascii="Times New Roman" w:hAnsi="Times New Roman" w:cs="Times New Roman"/>
          <w:sz w:val="24"/>
          <w:szCs w:val="24"/>
          <w:lang w:eastAsia="ru-RU"/>
        </w:rPr>
        <w:t xml:space="preserve">№ ______   </w:t>
      </w:r>
      <w:proofErr w:type="gramStart"/>
      <w:r w:rsidRPr="00F80878">
        <w:rPr>
          <w:rFonts w:ascii="Times New Roman" w:hAnsi="Times New Roman" w:cs="Times New Roman"/>
          <w:sz w:val="24"/>
          <w:szCs w:val="24"/>
          <w:lang w:eastAsia="ru-RU"/>
        </w:rPr>
        <w:t xml:space="preserve">от  </w:t>
      </w:r>
      <w:r w:rsidR="00760CD8" w:rsidRPr="00F80878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B512E5" w:rsidRPr="00F80878">
        <w:rPr>
          <w:rFonts w:ascii="Times New Roman" w:hAnsi="Times New Roman" w:cs="Times New Roman"/>
          <w:sz w:val="24"/>
          <w:szCs w:val="24"/>
          <w:lang w:eastAsia="ru-RU"/>
        </w:rPr>
        <w:t>8</w:t>
      </w:r>
      <w:proofErr w:type="gramEnd"/>
      <w:r w:rsidR="00581882" w:rsidRPr="00F80878">
        <w:rPr>
          <w:rFonts w:ascii="Times New Roman" w:hAnsi="Times New Roman" w:cs="Times New Roman"/>
          <w:sz w:val="24"/>
          <w:szCs w:val="24"/>
          <w:lang w:eastAsia="ru-RU"/>
        </w:rPr>
        <w:t xml:space="preserve"> апреля 24</w:t>
      </w:r>
      <w:r w:rsidRPr="00F80878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  <w:r w:rsidR="003123D0" w:rsidRPr="00F80878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="003123D0" w:rsidRPr="00F80878">
        <w:rPr>
          <w:rFonts w:ascii="Times New Roman" w:hAnsi="Times New Roman" w:cs="Times New Roman"/>
          <w:b/>
          <w:bCs/>
          <w:sz w:val="24"/>
          <w:szCs w:val="24"/>
        </w:rPr>
        <w:t>Главе Медвенского района</w:t>
      </w:r>
    </w:p>
    <w:p w14:paraId="602B25E2" w14:textId="77777777" w:rsidR="003123D0" w:rsidRPr="00F80878" w:rsidRDefault="003123D0" w:rsidP="00F80878">
      <w:pPr>
        <w:spacing w:after="0" w:line="240" w:lineRule="auto"/>
        <w:ind w:left="4395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F80878">
        <w:rPr>
          <w:rFonts w:ascii="Times New Roman" w:hAnsi="Times New Roman" w:cs="Times New Roman"/>
          <w:b/>
          <w:bCs/>
          <w:sz w:val="24"/>
          <w:szCs w:val="24"/>
        </w:rPr>
        <w:t xml:space="preserve">Курской области </w:t>
      </w:r>
    </w:p>
    <w:p w14:paraId="72593E84" w14:textId="77777777" w:rsidR="003123D0" w:rsidRPr="00F80878" w:rsidRDefault="003123D0" w:rsidP="00F80878">
      <w:pPr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r w:rsidRPr="00F80878">
        <w:rPr>
          <w:rFonts w:ascii="Times New Roman" w:hAnsi="Times New Roman" w:cs="Times New Roman"/>
          <w:b/>
          <w:bCs/>
          <w:sz w:val="24"/>
          <w:szCs w:val="24"/>
        </w:rPr>
        <w:t>Катунину В.В.</w:t>
      </w:r>
    </w:p>
    <w:p w14:paraId="64C051FA" w14:textId="77777777" w:rsidR="003123D0" w:rsidRPr="00F80878" w:rsidRDefault="003123D0" w:rsidP="00F80878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78">
        <w:rPr>
          <w:rFonts w:ascii="Times New Roman" w:hAnsi="Times New Roman" w:cs="Times New Roman"/>
          <w:sz w:val="24"/>
          <w:szCs w:val="24"/>
        </w:rPr>
        <w:t xml:space="preserve">307030, Курская область, Медвенский р-н, </w:t>
      </w:r>
      <w:proofErr w:type="spellStart"/>
      <w:proofErr w:type="gramStart"/>
      <w:r w:rsidRPr="00F80878">
        <w:rPr>
          <w:rFonts w:ascii="Times New Roman" w:hAnsi="Times New Roman" w:cs="Times New Roman"/>
          <w:sz w:val="24"/>
          <w:szCs w:val="24"/>
        </w:rPr>
        <w:t>пгт.Медвенка</w:t>
      </w:r>
      <w:proofErr w:type="spellEnd"/>
      <w:proofErr w:type="gramEnd"/>
      <w:r w:rsidRPr="00F80878">
        <w:rPr>
          <w:rFonts w:ascii="Times New Roman" w:hAnsi="Times New Roman" w:cs="Times New Roman"/>
          <w:sz w:val="24"/>
          <w:szCs w:val="24"/>
        </w:rPr>
        <w:t>, ул. Советская, д. 20</w:t>
      </w:r>
    </w:p>
    <w:p w14:paraId="4115BFC2" w14:textId="77777777" w:rsidR="003123D0" w:rsidRPr="00F80878" w:rsidRDefault="003123D0" w:rsidP="00F8087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F80878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</w:t>
        </w:r>
        <w:r w:rsidRPr="00F80878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-</w:t>
        </w:r>
        <w:r w:rsidRPr="00F80878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mail</w:t>
        </w:r>
        <w:r w:rsidRPr="00F80878">
          <w:rPr>
            <w:rStyle w:val="ae"/>
            <w:rFonts w:ascii="Times New Roman" w:eastAsia="Times New Roman" w:hAnsi="Times New Roman" w:cs="Times New Roman"/>
            <w:sz w:val="24"/>
            <w:szCs w:val="24"/>
            <w:lang w:eastAsia="ru-RU"/>
          </w:rPr>
          <w:t>:</w:t>
        </w:r>
      </w:hyperlink>
      <w:r w:rsidRPr="00F80878">
        <w:rPr>
          <w:rFonts w:ascii="Times New Roman" w:hAnsi="Times New Roman" w:cs="Times New Roman"/>
          <w:color w:val="666666"/>
          <w:sz w:val="24"/>
          <w:szCs w:val="24"/>
          <w:shd w:val="clear" w:color="auto" w:fill="F7F7F7"/>
        </w:rPr>
        <w:t> </w:t>
      </w:r>
      <w:hyperlink r:id="rId10" w:history="1">
        <w:r w:rsidRPr="00F80878">
          <w:rPr>
            <w:rFonts w:ascii="Times New Roman" w:hAnsi="Times New Roman" w:cs="Times New Roman"/>
            <w:sz w:val="24"/>
            <w:szCs w:val="24"/>
            <w:u w:val="single"/>
          </w:rPr>
          <w:t>medwenka@rkursk.ru</w:t>
        </w:r>
      </w:hyperlink>
    </w:p>
    <w:p w14:paraId="7A6A4A71" w14:textId="77777777" w:rsidR="003123D0" w:rsidRPr="00F80878" w:rsidRDefault="003123D0" w:rsidP="00F80878">
      <w:pPr>
        <w:spacing w:after="0" w:line="240" w:lineRule="auto"/>
        <w:ind w:left="5103"/>
        <w:rPr>
          <w:rFonts w:ascii="Times New Roman" w:eastAsia="Calibri" w:hAnsi="Times New Roman" w:cs="Times New Roman"/>
          <w:sz w:val="24"/>
          <w:szCs w:val="24"/>
        </w:rPr>
      </w:pPr>
    </w:p>
    <w:p w14:paraId="5AB6D081" w14:textId="77777777" w:rsidR="003123D0" w:rsidRPr="00F80878" w:rsidRDefault="003123D0" w:rsidP="00F80878">
      <w:pPr>
        <w:shd w:val="clear" w:color="auto" w:fill="FFFFFF"/>
        <w:spacing w:after="0" w:line="240" w:lineRule="auto"/>
        <w:ind w:left="510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Главе Муниципального образования «Китаевский сельский совет»</w:t>
      </w:r>
    </w:p>
    <w:p w14:paraId="3269BDA8" w14:textId="77777777" w:rsidR="003123D0" w:rsidRPr="00F80878" w:rsidRDefault="003123D0" w:rsidP="00F80878">
      <w:pPr>
        <w:shd w:val="clear" w:color="auto" w:fill="FFFFFF"/>
        <w:spacing w:after="0" w:line="240" w:lineRule="auto"/>
        <w:ind w:left="5103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Евглевской</w:t>
      </w:r>
      <w:proofErr w:type="spellEnd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О.Н.</w:t>
      </w:r>
    </w:p>
    <w:p w14:paraId="1D9D92E0" w14:textId="77777777" w:rsidR="003123D0" w:rsidRPr="00F80878" w:rsidRDefault="003123D0" w:rsidP="00F80878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F80878">
        <w:rPr>
          <w:rFonts w:ascii="Times New Roman" w:hAnsi="Times New Roman" w:cs="Times New Roman"/>
          <w:sz w:val="24"/>
          <w:szCs w:val="24"/>
        </w:rPr>
        <w:t xml:space="preserve">307052 Курская обл., </w:t>
      </w:r>
      <w:proofErr w:type="gramStart"/>
      <w:r w:rsidRPr="00F80878">
        <w:rPr>
          <w:rFonts w:ascii="Times New Roman" w:hAnsi="Times New Roman" w:cs="Times New Roman"/>
          <w:sz w:val="24"/>
          <w:szCs w:val="24"/>
        </w:rPr>
        <w:t>Медвенский  р</w:t>
      </w:r>
      <w:proofErr w:type="gramEnd"/>
      <w:r w:rsidRPr="00F80878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F80878">
        <w:rPr>
          <w:rFonts w:ascii="Times New Roman" w:hAnsi="Times New Roman" w:cs="Times New Roman"/>
          <w:sz w:val="24"/>
          <w:szCs w:val="24"/>
        </w:rPr>
        <w:t xml:space="preserve">н,   </w:t>
      </w:r>
      <w:proofErr w:type="gramEnd"/>
      <w:r w:rsidRPr="00F80878">
        <w:rPr>
          <w:rFonts w:ascii="Times New Roman" w:hAnsi="Times New Roman" w:cs="Times New Roman"/>
          <w:sz w:val="24"/>
          <w:szCs w:val="24"/>
        </w:rPr>
        <w:t xml:space="preserve">                            с.1-я </w:t>
      </w:r>
      <w:proofErr w:type="spellStart"/>
      <w:r w:rsidRPr="00F80878">
        <w:rPr>
          <w:rFonts w:ascii="Times New Roman" w:hAnsi="Times New Roman" w:cs="Times New Roman"/>
          <w:sz w:val="24"/>
          <w:szCs w:val="24"/>
        </w:rPr>
        <w:t>Китаевка</w:t>
      </w:r>
      <w:proofErr w:type="spellEnd"/>
      <w:r w:rsidRPr="00F80878">
        <w:rPr>
          <w:rFonts w:ascii="Times New Roman" w:hAnsi="Times New Roman" w:cs="Times New Roman"/>
          <w:sz w:val="24"/>
          <w:szCs w:val="24"/>
        </w:rPr>
        <w:t> </w:t>
      </w:r>
    </w:p>
    <w:p w14:paraId="411861BC" w14:textId="77777777" w:rsidR="003123D0" w:rsidRPr="00F80878" w:rsidRDefault="003123D0" w:rsidP="00F80878">
      <w:pPr>
        <w:spacing w:after="0" w:line="240" w:lineRule="auto"/>
        <w:ind w:left="5103"/>
        <w:rPr>
          <w:rStyle w:val="ae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hyperlink r:id="rId11" w:history="1">
        <w:r w:rsidRPr="00F80878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e-mail:</w:t>
        </w:r>
      </w:hyperlink>
      <w:r w:rsidRPr="00F80878">
        <w:rPr>
          <w:rStyle w:val="ae"/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hyperlink r:id="rId12" w:history="1">
        <w:r w:rsidRPr="00F80878">
          <w:rPr>
            <w:rStyle w:val="ae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kitaevka-m46@yandex.ru</w:t>
        </w:r>
      </w:hyperlink>
    </w:p>
    <w:p w14:paraId="5F6A3247" w14:textId="77777777" w:rsidR="003123D0" w:rsidRPr="00F80878" w:rsidRDefault="003123D0" w:rsidP="00F808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0B8F98DE" w14:textId="0817A47D" w:rsidR="00581882" w:rsidRPr="00F80878" w:rsidRDefault="00581882" w:rsidP="00F80878">
      <w:pPr>
        <w:spacing w:after="0" w:line="240" w:lineRule="auto"/>
        <w:ind w:left="5529" w:hanging="552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878">
        <w:rPr>
          <w:rFonts w:ascii="Times New Roman" w:hAnsi="Times New Roman" w:cs="Times New Roman"/>
          <w:b/>
          <w:bCs/>
          <w:sz w:val="24"/>
          <w:szCs w:val="24"/>
        </w:rPr>
        <w:t>Уведомление</w:t>
      </w:r>
    </w:p>
    <w:p w14:paraId="1EE83718" w14:textId="77777777" w:rsidR="00581882" w:rsidRPr="00F80878" w:rsidRDefault="00581882" w:rsidP="00F8087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878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работ по агрохимической обработке полей </w:t>
      </w:r>
    </w:p>
    <w:p w14:paraId="4D966145" w14:textId="77777777" w:rsidR="00581882" w:rsidRPr="00F80878" w:rsidRDefault="00581882" w:rsidP="00F8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1E6DD5" w14:textId="56004566" w:rsidR="00581882" w:rsidRPr="00F80878" w:rsidRDefault="00581882" w:rsidP="00F80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«Курская зональная опытно-мелиоративная станция» уведомляет о проведении агрохимической обработки полей, расположенных на </w:t>
      </w:r>
      <w:proofErr w:type="gramStart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 </w:t>
      </w:r>
      <w:r w:rsidR="00B512E5"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 Курской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области.</w:t>
      </w:r>
    </w:p>
    <w:p w14:paraId="0EC389BD" w14:textId="17EAC419" w:rsidR="00581882" w:rsidRPr="00F80878" w:rsidRDefault="00581882" w:rsidP="00F80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Кадастровые номера и площади </w:t>
      </w:r>
      <w:proofErr w:type="gramStart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обрабатываемых полей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занятые посевами </w:t>
      </w:r>
      <w:r w:rsidR="00B512E5" w:rsidRPr="00F80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сахарной свеклы</w:t>
      </w: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</w:t>
      </w:r>
      <w:proofErr w:type="gramStart"/>
      <w:r w:rsidR="00B512E5" w:rsidRPr="00F80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Китаевского</w:t>
      </w:r>
      <w:r w:rsidR="00760CD8" w:rsidRPr="00F80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сельского</w:t>
      </w:r>
      <w:proofErr w:type="gramEnd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совета </w:t>
      </w:r>
      <w:proofErr w:type="gramStart"/>
      <w:r w:rsidR="00B512E5" w:rsidRPr="00F80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Медвенского </w:t>
      </w: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района</w:t>
      </w:r>
      <w:proofErr w:type="gramEnd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Курской области:</w:t>
      </w:r>
    </w:p>
    <w:p w14:paraId="7E87D1E0" w14:textId="77777777" w:rsidR="00581882" w:rsidRPr="00F80878" w:rsidRDefault="00581882" w:rsidP="00F80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tbl>
      <w:tblPr>
        <w:tblW w:w="9204" w:type="dxa"/>
        <w:tblInd w:w="5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153"/>
        <w:gridCol w:w="2523"/>
        <w:gridCol w:w="5528"/>
      </w:tblGrid>
      <w:tr w:rsidR="00B512E5" w:rsidRPr="00F80878" w14:paraId="64E79DD3" w14:textId="54FCE0A7" w:rsidTr="000C61DB">
        <w:trPr>
          <w:trHeight w:val="100"/>
        </w:trPr>
        <w:tc>
          <w:tcPr>
            <w:tcW w:w="1153" w:type="dxa"/>
            <w:tcBorders>
              <w:left w:val="single" w:sz="4" w:space="0" w:color="auto"/>
              <w:right w:val="single" w:sz="4" w:space="0" w:color="auto"/>
            </w:tcBorders>
          </w:tcPr>
          <w:p w14:paraId="2D4FAE8A" w14:textId="5F456798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поля</w:t>
            </w:r>
          </w:p>
        </w:tc>
        <w:tc>
          <w:tcPr>
            <w:tcW w:w="2523" w:type="dxa"/>
            <w:tcBorders>
              <w:left w:val="single" w:sz="4" w:space="0" w:color="auto"/>
              <w:right w:val="single" w:sz="4" w:space="0" w:color="auto"/>
            </w:tcBorders>
          </w:tcPr>
          <w:p w14:paraId="7FC5E0B7" w14:textId="61AAF5BB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Площадь, га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2219" w14:textId="6FB3531C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Кадастровый номер</w:t>
            </w:r>
          </w:p>
        </w:tc>
      </w:tr>
      <w:tr w:rsidR="00B512E5" w:rsidRPr="00F80878" w14:paraId="67235124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66816" w14:textId="7777777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9AD417" w14:textId="0E5DF671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3F566" w14:textId="1AA5903A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46:15:091002:3</w:t>
            </w:r>
          </w:p>
        </w:tc>
      </w:tr>
      <w:tr w:rsidR="00B512E5" w:rsidRPr="00F80878" w14:paraId="3CDBF904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ECCD1C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FF48C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8EC1" w14:textId="78BEFA29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46:15:091002:4</w:t>
            </w:r>
          </w:p>
        </w:tc>
      </w:tr>
      <w:tr w:rsidR="00B512E5" w:rsidRPr="00F80878" w14:paraId="0308099F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37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E704" w14:textId="7777777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E6E4B0" w14:textId="36336180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91D" w14:textId="5383587F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46:15:091005:52 </w:t>
            </w:r>
          </w:p>
        </w:tc>
      </w:tr>
      <w:tr w:rsidR="00B512E5" w:rsidRPr="00F80878" w14:paraId="5D42AD5D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5D3BA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F6A07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884E6" w14:textId="70099BEB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46:15:091005:174</w:t>
            </w:r>
          </w:p>
        </w:tc>
      </w:tr>
      <w:tr w:rsidR="00B512E5" w:rsidRPr="00F80878" w14:paraId="32928A00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01B4D4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6E130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265E" w14:textId="7D1E595B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46:15:091005:171</w:t>
            </w:r>
          </w:p>
        </w:tc>
      </w:tr>
      <w:tr w:rsidR="00B512E5" w:rsidRPr="00F80878" w14:paraId="152308D9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7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C4E1FD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1F9184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565" w14:textId="2F7C6AF2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46:15:091005:172/2</w:t>
            </w:r>
          </w:p>
        </w:tc>
      </w:tr>
      <w:tr w:rsidR="00B512E5" w:rsidRPr="00F80878" w14:paraId="28330472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7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72BEB" w14:textId="7777777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1CF92" w14:textId="63B3B34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D454" w14:textId="01939F45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46:15:091005:44</w:t>
            </w:r>
          </w:p>
        </w:tc>
      </w:tr>
      <w:tr w:rsidR="00B512E5" w:rsidRPr="00F80878" w14:paraId="34322AE0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E4847" w14:textId="7777777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3951C" w14:textId="3D5338DF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7B4D8" w14:textId="46406F1D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46:15:091005:175</w:t>
            </w:r>
          </w:p>
        </w:tc>
      </w:tr>
      <w:tr w:rsidR="00B512E5" w:rsidRPr="00F80878" w14:paraId="0324346D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146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A3A0EE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DA92D8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17DDD" w14:textId="2A4D4EF3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46:15:000000:709/1</w:t>
            </w:r>
          </w:p>
        </w:tc>
      </w:tr>
      <w:tr w:rsidR="00B512E5" w:rsidRPr="00F80878" w14:paraId="00B90CD4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E116" w14:textId="7777777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D6D215" w14:textId="643A5551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60,00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6D845" w14:textId="4815C296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46:15:091005:48 </w:t>
            </w:r>
          </w:p>
        </w:tc>
      </w:tr>
      <w:tr w:rsidR="00B512E5" w:rsidRPr="00F80878" w14:paraId="251DC1F7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2DE1AD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5F4639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7A0B0" w14:textId="148A72B5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46:15:091005:49 </w:t>
            </w:r>
          </w:p>
        </w:tc>
      </w:tr>
      <w:tr w:rsidR="00B512E5" w:rsidRPr="00F80878" w14:paraId="5D2A686E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6D5C9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EB9A48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2435" w14:textId="2A52073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46:15:091005:8 </w:t>
            </w:r>
          </w:p>
        </w:tc>
      </w:tr>
      <w:tr w:rsidR="00B512E5" w:rsidRPr="00F80878" w14:paraId="34A6AEF7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21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F537CD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EE9836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A8644" w14:textId="11DEAF0F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46:15:091005:172/1</w:t>
            </w:r>
          </w:p>
        </w:tc>
      </w:tr>
      <w:tr w:rsidR="00B512E5" w:rsidRPr="00F80878" w14:paraId="254F567C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97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30B2D" w14:textId="7777777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1856C" w14:textId="65F3E14D" w:rsidR="00B512E5" w:rsidRPr="00F80878" w:rsidRDefault="000C61DB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0A833" w14:textId="3DABA624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46:15:091005:10</w:t>
            </w:r>
          </w:p>
        </w:tc>
      </w:tr>
      <w:tr w:rsidR="00B512E5" w:rsidRPr="00F80878" w14:paraId="1AFBB4CF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57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A158" w14:textId="7777777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F825BA" w14:textId="645DFCB6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BA60E" w14:textId="498D68BE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46:15:000000:709/2</w:t>
            </w:r>
          </w:p>
        </w:tc>
      </w:tr>
      <w:tr w:rsidR="00B512E5" w:rsidRPr="00F80878" w14:paraId="394362DF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7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43A32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0A3B2F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97791" w14:textId="18465A7D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46:15:091003:158 </w:t>
            </w:r>
          </w:p>
        </w:tc>
      </w:tr>
      <w:tr w:rsidR="00B512E5" w:rsidRPr="00F80878" w14:paraId="10500E4E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65"/>
        </w:trPr>
        <w:tc>
          <w:tcPr>
            <w:tcW w:w="11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CA51" w14:textId="7777777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58662" w14:textId="27DBA205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2864E" w14:textId="3CFB9AD0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46:15:091002:6</w:t>
            </w:r>
          </w:p>
        </w:tc>
      </w:tr>
      <w:tr w:rsidR="00B512E5" w:rsidRPr="00F80878" w14:paraId="52DD46D7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283"/>
        </w:trPr>
        <w:tc>
          <w:tcPr>
            <w:tcW w:w="11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71B8" w14:textId="77777777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252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B43A" w14:textId="40A8C2C1" w:rsidR="00B512E5" w:rsidRPr="00F80878" w:rsidRDefault="00B512E5" w:rsidP="00F808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033" w14:textId="7E2AE15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46:15:091002:5 </w:t>
            </w:r>
          </w:p>
        </w:tc>
      </w:tr>
      <w:tr w:rsidR="00B512E5" w:rsidRPr="00F80878" w14:paraId="59EA3F24" w14:textId="77777777" w:rsidTr="000C61DB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11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37588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8C8C3" w14:textId="77777777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AA90" w14:textId="0E4E9B4E" w:rsidR="00B512E5" w:rsidRPr="00F80878" w:rsidRDefault="00B512E5" w:rsidP="00F808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08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46:15:091002:129</w:t>
            </w:r>
          </w:p>
        </w:tc>
      </w:tr>
    </w:tbl>
    <w:p w14:paraId="19636865" w14:textId="77777777" w:rsidR="00B512E5" w:rsidRPr="00F80878" w:rsidRDefault="00B512E5" w:rsidP="00F80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158ADB8E" w14:textId="77777777" w:rsidR="00B512E5" w:rsidRPr="00F80878" w:rsidRDefault="00B512E5" w:rsidP="00F808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5152467D" w14:textId="7F8C14F4" w:rsidR="000C61DB" w:rsidRPr="00F80878" w:rsidRDefault="001F772E" w:rsidP="00F80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площадь обрабатываемых земель на территории </w:t>
      </w:r>
      <w:proofErr w:type="gramStart"/>
      <w:r w:rsidR="000C61DB"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Китаевского  сельского</w:t>
      </w:r>
      <w:proofErr w:type="gramEnd"/>
      <w:r w:rsidR="000C61DB"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совета </w:t>
      </w:r>
      <w:proofErr w:type="gramStart"/>
      <w:r w:rsidR="000C61DB"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Медвенского  района</w:t>
      </w:r>
      <w:proofErr w:type="gramEnd"/>
      <w:r w:rsidR="000C61DB"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Курской области - 624 га. </w:t>
      </w:r>
    </w:p>
    <w:p w14:paraId="3EA19517" w14:textId="4A956189" w:rsidR="00071B29" w:rsidRPr="00F80878" w:rsidRDefault="005F799C" w:rsidP="00F80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</w:t>
      </w:r>
      <w:r w:rsidR="00071B29"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проведения </w:t>
      </w:r>
      <w:proofErr w:type="gramStart"/>
      <w:r w:rsidR="00071B29"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обработки:  2</w:t>
      </w:r>
      <w:r w:rsidR="003123D0"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proofErr w:type="gramEnd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</w:t>
      </w:r>
      <w:r w:rsidR="003123D0"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 2</w:t>
      </w:r>
      <w:r w:rsidR="003123D0"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апреля </w:t>
      </w:r>
      <w:r w:rsidR="00071B29"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2025</w:t>
      </w:r>
      <w:proofErr w:type="gramEnd"/>
      <w:r w:rsidR="00071B29"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p w14:paraId="57E17343" w14:textId="582405AD" w:rsidR="00071B29" w:rsidRPr="00F80878" w:rsidRDefault="00071B29" w:rsidP="00F80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сведения пчеловодов сообщаем, </w:t>
      </w:r>
      <w:r w:rsidR="005F799C"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будут применены следующие препараты: </w:t>
      </w:r>
    </w:p>
    <w:p w14:paraId="4EC92119" w14:textId="77777777" w:rsidR="00831ECC" w:rsidRPr="00F80878" w:rsidRDefault="00831ECC" w:rsidP="00F80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Сателлит: </w:t>
      </w: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 лета пчел 20-24 ч. после обработки, дозировка о,2 л. на гектар.</w:t>
      </w:r>
    </w:p>
    <w:p w14:paraId="1507A3DC" w14:textId="77777777" w:rsidR="00831ECC" w:rsidRPr="00F80878" w:rsidRDefault="00831ECC" w:rsidP="00F80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Бетарен</w:t>
      </w:r>
      <w:proofErr w:type="spellEnd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Супер:</w:t>
      </w: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ограничение лета пчел 3-4 часа, дозировка 1,5 литра на гектар</w:t>
      </w:r>
    </w:p>
    <w:p w14:paraId="6125F85A" w14:textId="77777777" w:rsidR="00831ECC" w:rsidRPr="00F80878" w:rsidRDefault="00831ECC" w:rsidP="00F80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Кондор:   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лета </w:t>
      </w:r>
      <w:proofErr w:type="gramStart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  24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–48 часов после обработки, </w:t>
      </w:r>
      <w:proofErr w:type="gramStart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дозировка  0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,03 кг. на гектар.</w:t>
      </w:r>
    </w:p>
    <w:p w14:paraId="08B56ED6" w14:textId="77777777" w:rsidR="00831ECC" w:rsidRPr="00F80878" w:rsidRDefault="00831ECC" w:rsidP="00F80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Лорнет: </w:t>
      </w: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ограничение лета </w:t>
      </w:r>
      <w:proofErr w:type="gramStart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пчел </w:t>
      </w: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–12 ч. после обработки, дозировка 0,2 л. на гектар</w:t>
      </w:r>
    </w:p>
    <w:p w14:paraId="3369CEED" w14:textId="77777777" w:rsidR="00831ECC" w:rsidRPr="00F80878" w:rsidRDefault="00831ECC" w:rsidP="00F8087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proofErr w:type="gramStart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Кинфос</w:t>
      </w:r>
      <w:proofErr w:type="spellEnd"/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 </w:t>
      </w: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ограничение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лета пчел 7–8 </w:t>
      </w:r>
      <w:proofErr w:type="gramStart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суток  после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обработки, </w:t>
      </w:r>
      <w:r w:rsidRPr="00F808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дозировка</w:t>
      </w:r>
      <w:proofErr w:type="gramEnd"/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0,4 л. на гектар.</w:t>
      </w:r>
    </w:p>
    <w:p w14:paraId="7D342300" w14:textId="77777777" w:rsidR="00831ECC" w:rsidRPr="00F80878" w:rsidRDefault="00831ECC" w:rsidP="00F808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8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Обработки будут проводиться наземным способом путем опрыскивания в утреннее, вечернее и ночное время.</w:t>
      </w:r>
    </w:p>
    <w:p w14:paraId="542FAD16" w14:textId="77777777" w:rsidR="00831ECC" w:rsidRPr="00F80878" w:rsidRDefault="00831ECC" w:rsidP="00F8087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100906" w14:textId="77777777" w:rsidR="00831ECC" w:rsidRPr="00F80878" w:rsidRDefault="00831ECC" w:rsidP="00F8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0878">
        <w:rPr>
          <w:rFonts w:ascii="Times New Roman" w:hAnsi="Times New Roman" w:cs="Times New Roman"/>
          <w:sz w:val="24"/>
          <w:szCs w:val="24"/>
          <w:shd w:val="clear" w:color="auto" w:fill="FFFFFF"/>
        </w:rPr>
        <w:t>Размещение пасек вблизи посевов, выпас с/х животных и птицы на указанных полях запрещен.</w:t>
      </w:r>
    </w:p>
    <w:p w14:paraId="3636F177" w14:textId="77777777" w:rsidR="00831ECC" w:rsidRPr="00F80878" w:rsidRDefault="00831ECC" w:rsidP="00F808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8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Подробную информацию можно </w:t>
      </w:r>
      <w:proofErr w:type="gramStart"/>
      <w:r w:rsidRPr="00F808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получить  в</w:t>
      </w:r>
      <w:proofErr w:type="gramEnd"/>
      <w:r w:rsidRPr="00F8087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администрации ООО «КЗОМС» по телефону</w:t>
      </w:r>
      <w:r w:rsidRPr="00F80878">
        <w:rPr>
          <w:rFonts w:ascii="Times New Roman" w:hAnsi="Times New Roman" w:cs="Times New Roman"/>
          <w:sz w:val="24"/>
          <w:szCs w:val="24"/>
          <w:lang w:eastAsia="ru-RU"/>
        </w:rPr>
        <w:t>: +79207347721.</w:t>
      </w:r>
    </w:p>
    <w:p w14:paraId="56742679" w14:textId="77777777" w:rsidR="00581882" w:rsidRDefault="00581882" w:rsidP="00F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A3B8812" w14:textId="77777777" w:rsidR="00F80878" w:rsidRPr="00F80878" w:rsidRDefault="00F80878" w:rsidP="00F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52F3DA3" w14:textId="19AD66C7" w:rsidR="000643F9" w:rsidRPr="00F80878" w:rsidRDefault="00581882" w:rsidP="00F808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0878">
        <w:rPr>
          <w:rFonts w:ascii="Times New Roman" w:hAnsi="Times New Roman" w:cs="Times New Roman"/>
          <w:sz w:val="24"/>
          <w:szCs w:val="24"/>
          <w:lang w:eastAsia="ru-RU"/>
        </w:rPr>
        <w:t xml:space="preserve">Управляющий директор                                                                                  </w:t>
      </w:r>
      <w:r w:rsidR="00CE07C3" w:rsidRPr="00F80878">
        <w:rPr>
          <w:rFonts w:ascii="Times New Roman" w:hAnsi="Times New Roman" w:cs="Times New Roman"/>
          <w:sz w:val="24"/>
          <w:szCs w:val="24"/>
          <w:lang w:eastAsia="ru-RU"/>
        </w:rPr>
        <w:t>К.А. Сорокин</w:t>
      </w:r>
    </w:p>
    <w:sectPr w:rsidR="000643F9" w:rsidRPr="00F80878" w:rsidSect="008B7260">
      <w:headerReference w:type="first" r:id="rId13"/>
      <w:pgSz w:w="11906" w:h="16838"/>
      <w:pgMar w:top="426" w:right="991" w:bottom="42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FE11D" w14:textId="77777777" w:rsidR="00BF7943" w:rsidRDefault="00BF7943" w:rsidP="006B1851">
      <w:pPr>
        <w:spacing w:after="0" w:line="240" w:lineRule="auto"/>
      </w:pPr>
      <w:r>
        <w:separator/>
      </w:r>
    </w:p>
  </w:endnote>
  <w:endnote w:type="continuationSeparator" w:id="0">
    <w:p w14:paraId="4561228F" w14:textId="77777777" w:rsidR="00BF7943" w:rsidRDefault="00BF7943" w:rsidP="006B1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71D7A" w14:textId="77777777" w:rsidR="00BF7943" w:rsidRDefault="00BF7943" w:rsidP="006B1851">
      <w:pPr>
        <w:spacing w:after="0" w:line="240" w:lineRule="auto"/>
      </w:pPr>
      <w:r>
        <w:separator/>
      </w:r>
    </w:p>
  </w:footnote>
  <w:footnote w:type="continuationSeparator" w:id="0">
    <w:p w14:paraId="0B33BD84" w14:textId="77777777" w:rsidR="00BF7943" w:rsidRDefault="00BF7943" w:rsidP="006B1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d"/>
      <w:tblW w:w="10726" w:type="dxa"/>
      <w:tblInd w:w="-111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10942"/>
    </w:tblGrid>
    <w:tr w:rsidR="00581882" w:rsidRPr="007C6436" w14:paraId="6C69A532" w14:textId="77777777" w:rsidTr="00C64AC9">
      <w:trPr>
        <w:trHeight w:val="2406"/>
      </w:trPr>
      <w:tc>
        <w:tcPr>
          <w:tcW w:w="4725" w:type="dxa"/>
        </w:tcPr>
        <w:p w14:paraId="146F6077" w14:textId="77777777" w:rsidR="00581882" w:rsidRDefault="00581882" w:rsidP="00581882">
          <w:pPr>
            <w:pStyle w:val="a9"/>
            <w:tabs>
              <w:tab w:val="clear" w:pos="4677"/>
              <w:tab w:val="clear" w:pos="9355"/>
              <w:tab w:val="left" w:pos="6465"/>
            </w:tabs>
            <w:ind w:hanging="993"/>
            <w:jc w:val="center"/>
          </w:pPr>
          <w:bookmarkStart w:id="0" w:name="_Hlk4684955"/>
          <w:bookmarkStart w:id="1" w:name="_Hlk4684956"/>
        </w:p>
        <w:p w14:paraId="0FD477FF" w14:textId="77777777" w:rsidR="00581882" w:rsidRPr="00581882" w:rsidRDefault="00581882" w:rsidP="00581882"/>
        <w:p w14:paraId="650C1F0B" w14:textId="77777777" w:rsidR="00581882" w:rsidRDefault="00581882" w:rsidP="00581882"/>
        <w:p w14:paraId="1D0FC5AF" w14:textId="77777777" w:rsidR="00581882" w:rsidRDefault="00581882" w:rsidP="00581882"/>
        <w:p w14:paraId="011F9881" w14:textId="77777777" w:rsidR="00581882" w:rsidRDefault="00581882" w:rsidP="00581882"/>
        <w:p w14:paraId="342A3CBE" w14:textId="77777777" w:rsidR="00581882" w:rsidRPr="00581882" w:rsidRDefault="00581882" w:rsidP="00581882">
          <w:pPr>
            <w:tabs>
              <w:tab w:val="left" w:pos="1020"/>
            </w:tabs>
          </w:pPr>
          <w:r>
            <w:tab/>
          </w:r>
        </w:p>
      </w:tc>
      <w:tc>
        <w:tcPr>
          <w:tcW w:w="6001" w:type="dxa"/>
        </w:tcPr>
        <w:tbl>
          <w:tblPr>
            <w:tblStyle w:val="ad"/>
            <w:tblW w:w="10726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725"/>
            <w:gridCol w:w="6001"/>
          </w:tblGrid>
          <w:tr w:rsidR="00581882" w:rsidRPr="007C6436" w14:paraId="4290474D" w14:textId="77777777" w:rsidTr="00C64AC9">
            <w:trPr>
              <w:trHeight w:val="2406"/>
            </w:trPr>
            <w:tc>
              <w:tcPr>
                <w:tcW w:w="4725" w:type="dxa"/>
              </w:tcPr>
              <w:p w14:paraId="5369217C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5190"/>
                  </w:tabs>
                  <w:ind w:firstLine="1027"/>
                </w:pPr>
                <w:r>
                  <w:rPr>
                    <w:rFonts w:ascii="Times New Roman" w:hAnsi="Times New Roman" w:cs="Times New Roman"/>
                    <w:b/>
                    <w:noProof/>
                    <w:color w:val="4472C4" w:themeColor="accent5"/>
                    <w:sz w:val="16"/>
                    <w:szCs w:val="16"/>
                  </w:rPr>
                  <w:drawing>
                    <wp:anchor distT="0" distB="0" distL="114300" distR="114300" simplePos="0" relativeHeight="251659264" behindDoc="0" locked="0" layoutInCell="1" allowOverlap="1" wp14:anchorId="325819AD" wp14:editId="78DDD191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0</wp:posOffset>
                      </wp:positionV>
                      <wp:extent cx="1638300" cy="1558485"/>
                      <wp:effectExtent l="0" t="0" r="0" b="3810"/>
                      <wp:wrapThrough wrapText="bothSides">
                        <wp:wrapPolygon edited="0">
                          <wp:start x="0" y="0"/>
                          <wp:lineTo x="0" y="21389"/>
                          <wp:lineTo x="21349" y="21389"/>
                          <wp:lineTo x="21349" y="0"/>
                          <wp:lineTo x="0" y="0"/>
                        </wp:wrapPolygon>
                      </wp:wrapThrough>
                      <wp:docPr id="444808847" name="Рисунок 44480884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2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638300" cy="15584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  <w:p w14:paraId="03367CF0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6465"/>
                  </w:tabs>
                  <w:ind w:hanging="993"/>
                  <w:jc w:val="center"/>
                </w:pPr>
                <w:r>
                  <w:rPr>
                    <w:rFonts w:ascii="Times New Roman" w:hAnsi="Times New Roman" w:cs="Times New Roman"/>
                    <w:b/>
                    <w:color w:val="4472C4" w:themeColor="accent5"/>
                    <w:sz w:val="16"/>
                    <w:szCs w:val="16"/>
                  </w:rPr>
                  <w:t xml:space="preserve">                     </w:t>
                </w:r>
              </w:p>
              <w:p w14:paraId="5C63A7C0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6465"/>
                  </w:tabs>
                  <w:ind w:hanging="993"/>
                  <w:jc w:val="center"/>
                </w:pPr>
                <w:r>
                  <w:t xml:space="preserve">     </w:t>
                </w:r>
              </w:p>
            </w:tc>
            <w:tc>
              <w:tcPr>
                <w:tcW w:w="6001" w:type="dxa"/>
              </w:tcPr>
              <w:p w14:paraId="7627632A" w14:textId="77777777" w:rsidR="00581882" w:rsidRDefault="00581882" w:rsidP="00581882">
                <w:pPr>
                  <w:pStyle w:val="a9"/>
                  <w:tabs>
                    <w:tab w:val="clear" w:pos="4677"/>
                    <w:tab w:val="clear" w:pos="9355"/>
                    <w:tab w:val="left" w:pos="5190"/>
                  </w:tabs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014411C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ООО «КЗОМС»</w:t>
                </w:r>
              </w:p>
              <w:p w14:paraId="0412BCF2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 xml:space="preserve">Юридический </w:t>
                </w:r>
                <w:proofErr w:type="gramStart"/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>адрес: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  307220</w:t>
                </w:r>
                <w:proofErr w:type="gram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, Курская область,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  <w:t xml:space="preserve">Курчатовский район, поселок Иванино,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  <w:t>улица Ленина, дом 7а, офис 1.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 xml:space="preserve">Почтовый </w:t>
                </w:r>
                <w:proofErr w:type="gramStart"/>
                <w:r>
                  <w:rPr>
                    <w:rFonts w:ascii="Times New Roman" w:hAnsi="Times New Roman" w:cs="Times New Roman"/>
                    <w:color w:val="1F3864" w:themeColor="accent5" w:themeShade="80"/>
                    <w:u w:val="single"/>
                  </w:rPr>
                  <w:t>адрес: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  305000</w:t>
                </w:r>
                <w:proofErr w:type="gram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, город Курск,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br/>
                  <w:t>переулок Радищева, дом 1</w:t>
                </w:r>
              </w:p>
              <w:p w14:paraId="5DE7475C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ИНН 4622008210 КПП 463401001 ОГРН 1184632008076</w:t>
                </w:r>
              </w:p>
              <w:p w14:paraId="0CA97E26" w14:textId="77777777" w:rsidR="00581882" w:rsidRDefault="00581882" w:rsidP="00581882">
                <w:pPr>
                  <w:pStyle w:val="a9"/>
                  <w:tabs>
                    <w:tab w:val="clear" w:pos="4677"/>
                    <w:tab w:val="left" w:pos="5190"/>
                  </w:tabs>
                  <w:jc w:val="center"/>
                  <w:rPr>
                    <w:rFonts w:ascii="Times New Roman" w:hAnsi="Times New Roman" w:cs="Times New Roman"/>
                    <w:color w:val="1F3864" w:themeColor="accent5" w:themeShade="80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Телефон: +7 (4712) 44-60-95</w:t>
                </w:r>
              </w:p>
              <w:p w14:paraId="5D593698" w14:textId="77777777" w:rsidR="00581882" w:rsidRPr="00BB14C1" w:rsidRDefault="00581882" w:rsidP="00581882">
                <w:pPr>
                  <w:jc w:val="both"/>
                  <w:rPr>
                    <w:rFonts w:ascii="Times New Roman" w:hAnsi="Times New Roman" w:cs="Times New Roman"/>
                    <w:sz w:val="18"/>
                    <w:szCs w:val="18"/>
                    <w:lang w:eastAsia="ru-RU"/>
                  </w:rPr>
                </w:pP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                                      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E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-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mail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 xml:space="preserve">: </w:t>
                </w:r>
                <w:proofErr w:type="spellStart"/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apk</w:t>
                </w:r>
                <w:proofErr w:type="spell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@</w:t>
                </w:r>
                <w:proofErr w:type="spellStart"/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kzoms</w:t>
                </w:r>
                <w:proofErr w:type="spellEnd"/>
                <w:r>
                  <w:rPr>
                    <w:rFonts w:ascii="Times New Roman" w:hAnsi="Times New Roman" w:cs="Times New Roman"/>
                    <w:color w:val="1F3864" w:themeColor="accent5" w:themeShade="80"/>
                  </w:rPr>
                  <w:t>.</w:t>
                </w:r>
                <w:r>
                  <w:rPr>
                    <w:rFonts w:ascii="Times New Roman" w:hAnsi="Times New Roman" w:cs="Times New Roman"/>
                    <w:color w:val="1F3864" w:themeColor="accent5" w:themeShade="80"/>
                    <w:lang w:val="en-US"/>
                  </w:rPr>
                  <w:t>com</w:t>
                </w:r>
              </w:p>
            </w:tc>
          </w:tr>
        </w:tbl>
        <w:p w14:paraId="340C25E5" w14:textId="77777777" w:rsidR="00581882" w:rsidRPr="00DE5140" w:rsidRDefault="00581882" w:rsidP="00581882">
          <w:pPr>
            <w:pStyle w:val="a9"/>
            <w:tabs>
              <w:tab w:val="clear" w:pos="4677"/>
              <w:tab w:val="clear" w:pos="9355"/>
              <w:tab w:val="left" w:pos="6465"/>
            </w:tabs>
            <w:rPr>
              <w:b/>
            </w:rPr>
          </w:pPr>
        </w:p>
        <w:p w14:paraId="5116A2A0" w14:textId="77777777" w:rsidR="00581882" w:rsidRPr="00BB14C1" w:rsidRDefault="00581882" w:rsidP="00581882">
          <w:pPr>
            <w:jc w:val="both"/>
            <w:rPr>
              <w:rFonts w:ascii="Times New Roman" w:hAnsi="Times New Roman" w:cs="Times New Roman"/>
              <w:sz w:val="18"/>
              <w:szCs w:val="18"/>
              <w:lang w:eastAsia="ru-RU"/>
            </w:rPr>
          </w:pPr>
        </w:p>
      </w:tc>
    </w:tr>
  </w:tbl>
  <w:p w14:paraId="2BF35D89" w14:textId="77777777" w:rsidR="00581882" w:rsidRPr="00DE5140" w:rsidRDefault="00581882" w:rsidP="00581882">
    <w:pPr>
      <w:pStyle w:val="a9"/>
      <w:tabs>
        <w:tab w:val="clear" w:pos="4677"/>
        <w:tab w:val="clear" w:pos="9355"/>
        <w:tab w:val="left" w:pos="6465"/>
      </w:tabs>
      <w:rPr>
        <w:b/>
      </w:rPr>
    </w:pPr>
    <w:bookmarkStart w:id="2" w:name="_Hlk4685017"/>
    <w:bookmarkStart w:id="3" w:name="_Hlk4685018"/>
    <w:bookmarkEnd w:id="0"/>
    <w:bookmarkEnd w:id="1"/>
    <w:bookmarkEnd w:id="2"/>
    <w:bookmarkEnd w:id="3"/>
  </w:p>
  <w:p w14:paraId="47710B62" w14:textId="77777777" w:rsidR="00581882" w:rsidRDefault="0058188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D6F8A"/>
    <w:multiLevelType w:val="hybridMultilevel"/>
    <w:tmpl w:val="9CCE2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813EB"/>
    <w:multiLevelType w:val="hybridMultilevel"/>
    <w:tmpl w:val="AB068AF2"/>
    <w:lvl w:ilvl="0" w:tplc="727C67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91B0939"/>
    <w:multiLevelType w:val="hybridMultilevel"/>
    <w:tmpl w:val="F7EE191C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D872FA0"/>
    <w:multiLevelType w:val="hybridMultilevel"/>
    <w:tmpl w:val="BA1E97C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7312F2"/>
    <w:multiLevelType w:val="hybridMultilevel"/>
    <w:tmpl w:val="EB9A0EF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5BD4E50"/>
    <w:multiLevelType w:val="hybridMultilevel"/>
    <w:tmpl w:val="0D2217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6B6139D"/>
    <w:multiLevelType w:val="hybridMultilevel"/>
    <w:tmpl w:val="5A32A06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D0702C6"/>
    <w:multiLevelType w:val="hybridMultilevel"/>
    <w:tmpl w:val="395A79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1D49AE"/>
    <w:multiLevelType w:val="hybridMultilevel"/>
    <w:tmpl w:val="29E252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8B3435"/>
    <w:multiLevelType w:val="multilevel"/>
    <w:tmpl w:val="46963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362BF5"/>
    <w:multiLevelType w:val="hybridMultilevel"/>
    <w:tmpl w:val="E8A48776"/>
    <w:lvl w:ilvl="0" w:tplc="54244C1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712B4"/>
    <w:multiLevelType w:val="multilevel"/>
    <w:tmpl w:val="5148C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BFF15C0"/>
    <w:multiLevelType w:val="hybridMultilevel"/>
    <w:tmpl w:val="56DA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B820E1"/>
    <w:multiLevelType w:val="hybridMultilevel"/>
    <w:tmpl w:val="43C2E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C6B38"/>
    <w:multiLevelType w:val="hybridMultilevel"/>
    <w:tmpl w:val="2124DF7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5" w15:restartNumberingAfterBreak="0">
    <w:nsid w:val="65C21182"/>
    <w:multiLevelType w:val="hybridMultilevel"/>
    <w:tmpl w:val="D51C3CC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6" w15:restartNumberingAfterBreak="0">
    <w:nsid w:val="6ED41BF8"/>
    <w:multiLevelType w:val="hybridMultilevel"/>
    <w:tmpl w:val="387E8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A2F0E"/>
    <w:multiLevelType w:val="hybridMultilevel"/>
    <w:tmpl w:val="31ECA010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8" w15:restartNumberingAfterBreak="0">
    <w:nsid w:val="76D81C1F"/>
    <w:multiLevelType w:val="hybridMultilevel"/>
    <w:tmpl w:val="22B62438"/>
    <w:lvl w:ilvl="0" w:tplc="041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 w15:restartNumberingAfterBreak="0">
    <w:nsid w:val="77FF3755"/>
    <w:multiLevelType w:val="multilevel"/>
    <w:tmpl w:val="FEAE0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9BA1915"/>
    <w:multiLevelType w:val="hybridMultilevel"/>
    <w:tmpl w:val="0480006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 w16cid:durableId="489299322">
    <w:abstractNumId w:val="2"/>
  </w:num>
  <w:num w:numId="2" w16cid:durableId="6904966">
    <w:abstractNumId w:val="3"/>
  </w:num>
  <w:num w:numId="3" w16cid:durableId="926578785">
    <w:abstractNumId w:val="17"/>
  </w:num>
  <w:num w:numId="4" w16cid:durableId="659239152">
    <w:abstractNumId w:val="8"/>
  </w:num>
  <w:num w:numId="5" w16cid:durableId="759375625">
    <w:abstractNumId w:val="19"/>
  </w:num>
  <w:num w:numId="6" w16cid:durableId="1838302769">
    <w:abstractNumId w:val="11"/>
  </w:num>
  <w:num w:numId="7" w16cid:durableId="429083796">
    <w:abstractNumId w:val="9"/>
  </w:num>
  <w:num w:numId="8" w16cid:durableId="958414968">
    <w:abstractNumId w:val="13"/>
  </w:num>
  <w:num w:numId="9" w16cid:durableId="365183827">
    <w:abstractNumId w:val="5"/>
  </w:num>
  <w:num w:numId="10" w16cid:durableId="1975330896">
    <w:abstractNumId w:val="12"/>
  </w:num>
  <w:num w:numId="11" w16cid:durableId="1930432567">
    <w:abstractNumId w:val="7"/>
  </w:num>
  <w:num w:numId="12" w16cid:durableId="1238248671">
    <w:abstractNumId w:val="14"/>
  </w:num>
  <w:num w:numId="13" w16cid:durableId="1915041617">
    <w:abstractNumId w:val="6"/>
  </w:num>
  <w:num w:numId="14" w16cid:durableId="917205230">
    <w:abstractNumId w:val="4"/>
  </w:num>
  <w:num w:numId="15" w16cid:durableId="866286135">
    <w:abstractNumId w:val="18"/>
  </w:num>
  <w:num w:numId="16" w16cid:durableId="782456708">
    <w:abstractNumId w:val="20"/>
  </w:num>
  <w:num w:numId="17" w16cid:durableId="1456293734">
    <w:abstractNumId w:val="15"/>
  </w:num>
  <w:num w:numId="18" w16cid:durableId="1284650161">
    <w:abstractNumId w:val="16"/>
  </w:num>
  <w:num w:numId="19" w16cid:durableId="9799199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96679480">
    <w:abstractNumId w:val="10"/>
  </w:num>
  <w:num w:numId="21" w16cid:durableId="65152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2A5"/>
    <w:rsid w:val="00011050"/>
    <w:rsid w:val="0001230D"/>
    <w:rsid w:val="00016115"/>
    <w:rsid w:val="00026AE7"/>
    <w:rsid w:val="000342CB"/>
    <w:rsid w:val="000358E2"/>
    <w:rsid w:val="00050635"/>
    <w:rsid w:val="000521AD"/>
    <w:rsid w:val="0005773F"/>
    <w:rsid w:val="000643F9"/>
    <w:rsid w:val="000661CC"/>
    <w:rsid w:val="00066441"/>
    <w:rsid w:val="00071AF2"/>
    <w:rsid w:val="00071B29"/>
    <w:rsid w:val="00071EDF"/>
    <w:rsid w:val="000843AE"/>
    <w:rsid w:val="000A179C"/>
    <w:rsid w:val="000A3DF8"/>
    <w:rsid w:val="000A7A7B"/>
    <w:rsid w:val="000B253F"/>
    <w:rsid w:val="000C61DB"/>
    <w:rsid w:val="000C6647"/>
    <w:rsid w:val="000F2091"/>
    <w:rsid w:val="000F6127"/>
    <w:rsid w:val="00136DB3"/>
    <w:rsid w:val="001462A4"/>
    <w:rsid w:val="0015120F"/>
    <w:rsid w:val="00162B81"/>
    <w:rsid w:val="001B1D59"/>
    <w:rsid w:val="001D5162"/>
    <w:rsid w:val="001E3604"/>
    <w:rsid w:val="001F0280"/>
    <w:rsid w:val="001F772E"/>
    <w:rsid w:val="00203DF1"/>
    <w:rsid w:val="00216E77"/>
    <w:rsid w:val="002237C4"/>
    <w:rsid w:val="00230A1F"/>
    <w:rsid w:val="002325BA"/>
    <w:rsid w:val="00242AC2"/>
    <w:rsid w:val="00265DAA"/>
    <w:rsid w:val="002700CD"/>
    <w:rsid w:val="00276583"/>
    <w:rsid w:val="00295A86"/>
    <w:rsid w:val="002C42F8"/>
    <w:rsid w:val="002C7147"/>
    <w:rsid w:val="002D3C5D"/>
    <w:rsid w:val="002F1700"/>
    <w:rsid w:val="00301511"/>
    <w:rsid w:val="003123D0"/>
    <w:rsid w:val="00314D2F"/>
    <w:rsid w:val="00327986"/>
    <w:rsid w:val="003360A6"/>
    <w:rsid w:val="0034543F"/>
    <w:rsid w:val="0035337B"/>
    <w:rsid w:val="003657D2"/>
    <w:rsid w:val="00367533"/>
    <w:rsid w:val="0037046A"/>
    <w:rsid w:val="0037181B"/>
    <w:rsid w:val="003A01A1"/>
    <w:rsid w:val="003A245B"/>
    <w:rsid w:val="003A32F4"/>
    <w:rsid w:val="003D096F"/>
    <w:rsid w:val="003E0979"/>
    <w:rsid w:val="003F2943"/>
    <w:rsid w:val="00402710"/>
    <w:rsid w:val="00407858"/>
    <w:rsid w:val="00411705"/>
    <w:rsid w:val="004125C1"/>
    <w:rsid w:val="00413A25"/>
    <w:rsid w:val="00444316"/>
    <w:rsid w:val="00462E3A"/>
    <w:rsid w:val="00467EA5"/>
    <w:rsid w:val="00476EA3"/>
    <w:rsid w:val="0047724B"/>
    <w:rsid w:val="00483BFA"/>
    <w:rsid w:val="004954EB"/>
    <w:rsid w:val="004B1479"/>
    <w:rsid w:val="004B48EA"/>
    <w:rsid w:val="004C0377"/>
    <w:rsid w:val="004C2A9F"/>
    <w:rsid w:val="004D03A6"/>
    <w:rsid w:val="004E1D50"/>
    <w:rsid w:val="005016EF"/>
    <w:rsid w:val="00503746"/>
    <w:rsid w:val="00516996"/>
    <w:rsid w:val="00542940"/>
    <w:rsid w:val="005612C8"/>
    <w:rsid w:val="005615D2"/>
    <w:rsid w:val="005665EE"/>
    <w:rsid w:val="00566FCE"/>
    <w:rsid w:val="00581882"/>
    <w:rsid w:val="00583150"/>
    <w:rsid w:val="00592466"/>
    <w:rsid w:val="005A75B8"/>
    <w:rsid w:val="005B2E0D"/>
    <w:rsid w:val="005B3CE4"/>
    <w:rsid w:val="005B62A5"/>
    <w:rsid w:val="005C3883"/>
    <w:rsid w:val="005D118E"/>
    <w:rsid w:val="005D19A6"/>
    <w:rsid w:val="005D2948"/>
    <w:rsid w:val="005D5DF0"/>
    <w:rsid w:val="005F799C"/>
    <w:rsid w:val="00606F25"/>
    <w:rsid w:val="00612D00"/>
    <w:rsid w:val="00613112"/>
    <w:rsid w:val="0061617E"/>
    <w:rsid w:val="00625228"/>
    <w:rsid w:val="006322C9"/>
    <w:rsid w:val="00637533"/>
    <w:rsid w:val="00642165"/>
    <w:rsid w:val="006434D7"/>
    <w:rsid w:val="00697A53"/>
    <w:rsid w:val="006A4A6D"/>
    <w:rsid w:val="006B1851"/>
    <w:rsid w:val="006B4F3A"/>
    <w:rsid w:val="006F2FEB"/>
    <w:rsid w:val="006F6B24"/>
    <w:rsid w:val="0070032D"/>
    <w:rsid w:val="00700DDA"/>
    <w:rsid w:val="0070253D"/>
    <w:rsid w:val="007117F6"/>
    <w:rsid w:val="007165A4"/>
    <w:rsid w:val="00760CD8"/>
    <w:rsid w:val="00790460"/>
    <w:rsid w:val="00791806"/>
    <w:rsid w:val="007A1227"/>
    <w:rsid w:val="007A3F96"/>
    <w:rsid w:val="007A4D40"/>
    <w:rsid w:val="007C6436"/>
    <w:rsid w:val="007E2BCF"/>
    <w:rsid w:val="007F62C5"/>
    <w:rsid w:val="008028E2"/>
    <w:rsid w:val="008053A9"/>
    <w:rsid w:val="00830B60"/>
    <w:rsid w:val="00831ECC"/>
    <w:rsid w:val="00833585"/>
    <w:rsid w:val="008406CD"/>
    <w:rsid w:val="00845A31"/>
    <w:rsid w:val="00855E77"/>
    <w:rsid w:val="00871FF1"/>
    <w:rsid w:val="00872B4B"/>
    <w:rsid w:val="008805B9"/>
    <w:rsid w:val="008845E9"/>
    <w:rsid w:val="008851EE"/>
    <w:rsid w:val="008871B8"/>
    <w:rsid w:val="008946BF"/>
    <w:rsid w:val="00895239"/>
    <w:rsid w:val="008A30FB"/>
    <w:rsid w:val="008B1756"/>
    <w:rsid w:val="008B7260"/>
    <w:rsid w:val="008D3BD1"/>
    <w:rsid w:val="008D478E"/>
    <w:rsid w:val="008D4F23"/>
    <w:rsid w:val="00911989"/>
    <w:rsid w:val="009174FD"/>
    <w:rsid w:val="00920E4D"/>
    <w:rsid w:val="0092609D"/>
    <w:rsid w:val="009261B9"/>
    <w:rsid w:val="00932AB9"/>
    <w:rsid w:val="00934EAF"/>
    <w:rsid w:val="009435AA"/>
    <w:rsid w:val="00945F1F"/>
    <w:rsid w:val="0095034B"/>
    <w:rsid w:val="00950F5A"/>
    <w:rsid w:val="00961C86"/>
    <w:rsid w:val="00975BDC"/>
    <w:rsid w:val="00995BFD"/>
    <w:rsid w:val="009A2529"/>
    <w:rsid w:val="009B1EE4"/>
    <w:rsid w:val="009B6314"/>
    <w:rsid w:val="009C3E60"/>
    <w:rsid w:val="009C4F2F"/>
    <w:rsid w:val="009C7CEE"/>
    <w:rsid w:val="009E1957"/>
    <w:rsid w:val="009E5F96"/>
    <w:rsid w:val="00A015FD"/>
    <w:rsid w:val="00A16B49"/>
    <w:rsid w:val="00A34BA3"/>
    <w:rsid w:val="00A62EA1"/>
    <w:rsid w:val="00A635C1"/>
    <w:rsid w:val="00A6571B"/>
    <w:rsid w:val="00A7069E"/>
    <w:rsid w:val="00A91CC7"/>
    <w:rsid w:val="00AA1855"/>
    <w:rsid w:val="00AB5DB4"/>
    <w:rsid w:val="00AD5062"/>
    <w:rsid w:val="00B1612B"/>
    <w:rsid w:val="00B211BD"/>
    <w:rsid w:val="00B22C8E"/>
    <w:rsid w:val="00B23A74"/>
    <w:rsid w:val="00B26687"/>
    <w:rsid w:val="00B31260"/>
    <w:rsid w:val="00B41BB7"/>
    <w:rsid w:val="00B432D6"/>
    <w:rsid w:val="00B438EC"/>
    <w:rsid w:val="00B45276"/>
    <w:rsid w:val="00B512E5"/>
    <w:rsid w:val="00B6106C"/>
    <w:rsid w:val="00B638BE"/>
    <w:rsid w:val="00B66F7E"/>
    <w:rsid w:val="00B83AA6"/>
    <w:rsid w:val="00B91BB5"/>
    <w:rsid w:val="00BB0B96"/>
    <w:rsid w:val="00BB14C1"/>
    <w:rsid w:val="00BB561B"/>
    <w:rsid w:val="00BE4703"/>
    <w:rsid w:val="00BF5B18"/>
    <w:rsid w:val="00BF7943"/>
    <w:rsid w:val="00C07E4D"/>
    <w:rsid w:val="00C27B84"/>
    <w:rsid w:val="00C34735"/>
    <w:rsid w:val="00C408A9"/>
    <w:rsid w:val="00C4574F"/>
    <w:rsid w:val="00C62292"/>
    <w:rsid w:val="00C662A5"/>
    <w:rsid w:val="00C90B74"/>
    <w:rsid w:val="00C9213D"/>
    <w:rsid w:val="00C93FE2"/>
    <w:rsid w:val="00CA7006"/>
    <w:rsid w:val="00CB13D7"/>
    <w:rsid w:val="00CB5A16"/>
    <w:rsid w:val="00CE07C3"/>
    <w:rsid w:val="00CF2219"/>
    <w:rsid w:val="00D0241F"/>
    <w:rsid w:val="00D02461"/>
    <w:rsid w:val="00D0583A"/>
    <w:rsid w:val="00D13F1C"/>
    <w:rsid w:val="00D204E6"/>
    <w:rsid w:val="00D23251"/>
    <w:rsid w:val="00D6100A"/>
    <w:rsid w:val="00D6626E"/>
    <w:rsid w:val="00D750BE"/>
    <w:rsid w:val="00D92012"/>
    <w:rsid w:val="00D92749"/>
    <w:rsid w:val="00D93165"/>
    <w:rsid w:val="00DB72E6"/>
    <w:rsid w:val="00DD0ABA"/>
    <w:rsid w:val="00DE2D93"/>
    <w:rsid w:val="00DE5140"/>
    <w:rsid w:val="00E20F83"/>
    <w:rsid w:val="00E21665"/>
    <w:rsid w:val="00E70425"/>
    <w:rsid w:val="00E91175"/>
    <w:rsid w:val="00E92CEA"/>
    <w:rsid w:val="00EA3225"/>
    <w:rsid w:val="00EA5E88"/>
    <w:rsid w:val="00EB1D7A"/>
    <w:rsid w:val="00EB4E77"/>
    <w:rsid w:val="00EC5937"/>
    <w:rsid w:val="00ED05E3"/>
    <w:rsid w:val="00EE2AE3"/>
    <w:rsid w:val="00F06E43"/>
    <w:rsid w:val="00F2623E"/>
    <w:rsid w:val="00F63F60"/>
    <w:rsid w:val="00F71981"/>
    <w:rsid w:val="00F74759"/>
    <w:rsid w:val="00F80878"/>
    <w:rsid w:val="00F92C99"/>
    <w:rsid w:val="00F94453"/>
    <w:rsid w:val="00FA7AB5"/>
    <w:rsid w:val="00FE70DC"/>
    <w:rsid w:val="00F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4E0AD"/>
  <w15:chartTrackingRefBased/>
  <w15:docId w15:val="{71A93BC1-3506-40ED-88F8-F2FED9FD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C662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Plain Text"/>
    <w:basedOn w:val="a"/>
    <w:link w:val="a4"/>
    <w:uiPriority w:val="99"/>
    <w:rsid w:val="00C662A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uiPriority w:val="99"/>
    <w:rsid w:val="00C662A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62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058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0583A"/>
    <w:rPr>
      <w:rFonts w:ascii="Segoe UI" w:hAnsi="Segoe UI" w:cs="Segoe UI"/>
      <w:sz w:val="18"/>
      <w:szCs w:val="18"/>
    </w:rPr>
  </w:style>
  <w:style w:type="character" w:styleId="a8">
    <w:name w:val="Strong"/>
    <w:basedOn w:val="a0"/>
    <w:uiPriority w:val="22"/>
    <w:qFormat/>
    <w:rsid w:val="00444316"/>
    <w:rPr>
      <w:b/>
      <w:bCs/>
    </w:rPr>
  </w:style>
  <w:style w:type="paragraph" w:styleId="a9">
    <w:name w:val="header"/>
    <w:basedOn w:val="a"/>
    <w:link w:val="aa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B1851"/>
  </w:style>
  <w:style w:type="paragraph" w:styleId="ab">
    <w:name w:val="footer"/>
    <w:basedOn w:val="a"/>
    <w:link w:val="ac"/>
    <w:uiPriority w:val="99"/>
    <w:unhideWhenUsed/>
    <w:rsid w:val="006B18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B1851"/>
  </w:style>
  <w:style w:type="table" w:styleId="ad">
    <w:name w:val="Table Grid"/>
    <w:basedOn w:val="a1"/>
    <w:uiPriority w:val="39"/>
    <w:rsid w:val="00345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12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B63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Hyperlink"/>
    <w:basedOn w:val="a0"/>
    <w:uiPriority w:val="99"/>
    <w:unhideWhenUsed/>
    <w:rsid w:val="009B631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700D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9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6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6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0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8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5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3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7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8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1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7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4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3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55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6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03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1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itaevka-m4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apk@rkursk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edwenka@rku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omapk@rkursk.r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48636-3E69-4F41-B211-9FEA5DF78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2022-02-15T11:20:00Z</cp:lastPrinted>
  <dcterms:created xsi:type="dcterms:W3CDTF">2025-04-18T08:14:00Z</dcterms:created>
  <dcterms:modified xsi:type="dcterms:W3CDTF">2025-04-18T08:18:00Z</dcterms:modified>
</cp:coreProperties>
</file>