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66" w:rsidRPr="005F0766" w:rsidRDefault="005F0766" w:rsidP="005F07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0766">
        <w:rPr>
          <w:rFonts w:ascii="Times New Roman" w:hAnsi="Times New Roman" w:cs="Times New Roman"/>
          <w:b/>
          <w:sz w:val="36"/>
          <w:szCs w:val="36"/>
        </w:rPr>
        <w:t>СОБРАНИЕ ДЕПУТАТОВ КИТАЕВСКОГО СЕЛЬСОВЕТА</w:t>
      </w:r>
    </w:p>
    <w:p w:rsidR="005F0766" w:rsidRPr="005F0766" w:rsidRDefault="005F0766" w:rsidP="005F0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766">
        <w:rPr>
          <w:rFonts w:ascii="Times New Roman" w:hAnsi="Times New Roman" w:cs="Times New Roman"/>
          <w:b/>
          <w:sz w:val="32"/>
          <w:szCs w:val="32"/>
        </w:rPr>
        <w:t>МЕДВЕНСКОГО  РАЙОНА  КУРСКОЙ  ОБЛАСТИ</w:t>
      </w:r>
    </w:p>
    <w:p w:rsidR="005F0766" w:rsidRPr="005F0766" w:rsidRDefault="005F0766" w:rsidP="005F0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76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F0766" w:rsidRDefault="005F0766" w:rsidP="005F0766">
      <w:pPr>
        <w:rPr>
          <w:b/>
          <w:bCs/>
        </w:rPr>
      </w:pPr>
    </w:p>
    <w:p w:rsidR="0076767F" w:rsidRPr="005F0766" w:rsidRDefault="005F0766" w:rsidP="005F0766">
      <w:pPr>
        <w:jc w:val="both"/>
        <w:rPr>
          <w:b/>
          <w:bCs/>
        </w:rPr>
      </w:pPr>
      <w:r>
        <w:rPr>
          <w:b/>
          <w:bCs/>
        </w:rPr>
        <w:t>от 25.10.2018  года                                                                        № 42/174</w:t>
      </w:r>
    </w:p>
    <w:p w:rsidR="0076767F" w:rsidRPr="0076767F" w:rsidRDefault="0076767F" w:rsidP="0076767F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67F">
        <w:rPr>
          <w:rFonts w:ascii="Times New Roman" w:hAnsi="Times New Roman" w:cs="Times New Roman"/>
          <w:b/>
          <w:bCs/>
          <w:sz w:val="24"/>
          <w:szCs w:val="24"/>
        </w:rPr>
        <w:t>Об учреждении печатного средства массовой информации органов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</w:t>
      </w:r>
    </w:p>
    <w:p w:rsidR="0076767F" w:rsidRDefault="0076767F" w:rsidP="007676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В соответствии со статьей 7 Закона Российской Федерации от 27.12.1991 №2124-1 «О средствах массовой информации», статьей 17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Китаевский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в целях реализации конституционных прав граждан на доступ к информации о деятельности органов местного самоуправления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5F0766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76767F" w:rsidRPr="0076767F" w:rsidRDefault="0076767F" w:rsidP="0076767F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767F">
        <w:rPr>
          <w:rFonts w:ascii="Times New Roman" w:hAnsi="Times New Roman" w:cs="Times New Roman"/>
          <w:sz w:val="28"/>
          <w:szCs w:val="28"/>
        </w:rPr>
        <w:t xml:space="preserve">Учредить печатное средство массовой информации органов местного самоуправления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для опубликования муниципальных правовых актов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района, обсуждения проектов муниципальных правовых актов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по вопросам местного значения, доведения до сведения жителей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официальной информации о социально-экономическом и культурном развитии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района, о развитии его общественной инфраструктуры и иной</w:t>
      </w:r>
      <w:proofErr w:type="gramEnd"/>
      <w:r w:rsidRPr="0076767F">
        <w:rPr>
          <w:rFonts w:ascii="Times New Roman" w:hAnsi="Times New Roman" w:cs="Times New Roman"/>
          <w:sz w:val="28"/>
          <w:szCs w:val="28"/>
        </w:rPr>
        <w:t xml:space="preserve"> официальной информации - Вестник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 xml:space="preserve"> (далее по тексту решения – Вестник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).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2. Утвердить прилагаемый Устав редакции печатного средства массовой информации органов местного самоуправления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– Вестник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3. Определить учредителем Вестника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4. Возложить функции по организации, изданию и распространению изданий Вестника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на Администрацию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lastRenderedPageBreak/>
        <w:t xml:space="preserve">5. Главе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 (</w:t>
      </w:r>
      <w:proofErr w:type="spellStart"/>
      <w:r w:rsidR="005F0766">
        <w:rPr>
          <w:rFonts w:ascii="Times New Roman" w:hAnsi="Times New Roman" w:cs="Times New Roman"/>
          <w:sz w:val="28"/>
          <w:szCs w:val="28"/>
        </w:rPr>
        <w:t>О.Н.Евглевской</w:t>
      </w:r>
      <w:proofErr w:type="spellEnd"/>
      <w:r w:rsidRPr="0076767F">
        <w:rPr>
          <w:rFonts w:ascii="Times New Roman" w:hAnsi="Times New Roman" w:cs="Times New Roman"/>
          <w:sz w:val="28"/>
          <w:szCs w:val="28"/>
        </w:rPr>
        <w:t xml:space="preserve">) определить главного редактора Вестника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и состав редакционной коллегии, отвечающей за подготовку к изданию и информационное содержание каждого выпуска Вестника </w:t>
      </w:r>
      <w:r w:rsidR="005F0766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 (опубликования).</w:t>
      </w: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1B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6767F" w:rsidRPr="005471B9" w:rsidRDefault="005F0766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76767F" w:rsidRPr="005471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1B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</w:t>
      </w:r>
      <w:proofErr w:type="spellStart"/>
      <w:r w:rsidR="005F0766">
        <w:rPr>
          <w:rFonts w:ascii="Times New Roman" w:eastAsia="Times New Roman" w:hAnsi="Times New Roman" w:cs="Times New Roman"/>
          <w:sz w:val="28"/>
          <w:szCs w:val="28"/>
        </w:rPr>
        <w:t>Л.И.Гуторова</w:t>
      </w:r>
      <w:proofErr w:type="spellEnd"/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1B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F0766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5471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1B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</w:t>
      </w:r>
      <w:r w:rsidR="005F0766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76767F" w:rsidRDefault="0076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767F" w:rsidRPr="0076767F" w:rsidRDefault="0076767F" w:rsidP="0076767F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6767F" w:rsidRPr="0076767F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6767F">
        <w:rPr>
          <w:color w:val="000000"/>
        </w:rPr>
        <w:t>решением Собрания депутатов</w:t>
      </w:r>
    </w:p>
    <w:p w:rsidR="0076767F" w:rsidRPr="0076767F" w:rsidRDefault="005F0766" w:rsidP="0076767F">
      <w:pPr>
        <w:pStyle w:val="a5"/>
        <w:spacing w:before="0" w:after="0"/>
        <w:ind w:left="4395"/>
        <w:jc w:val="right"/>
        <w:rPr>
          <w:color w:val="000000"/>
        </w:rPr>
      </w:pPr>
      <w:r>
        <w:rPr>
          <w:color w:val="000000"/>
        </w:rPr>
        <w:t>Китаевского</w:t>
      </w:r>
      <w:r w:rsidR="0076767F" w:rsidRPr="0076767F">
        <w:rPr>
          <w:color w:val="000000"/>
        </w:rPr>
        <w:t xml:space="preserve"> сельсовета</w:t>
      </w:r>
    </w:p>
    <w:p w:rsidR="0076767F" w:rsidRPr="0076767F" w:rsidRDefault="0076767F" w:rsidP="00A66BA1">
      <w:pPr>
        <w:pStyle w:val="a5"/>
        <w:spacing w:before="0" w:after="0"/>
        <w:ind w:left="4395"/>
        <w:jc w:val="right"/>
        <w:rPr>
          <w:color w:val="000000"/>
        </w:rPr>
      </w:pPr>
      <w:r>
        <w:rPr>
          <w:color w:val="000000"/>
        </w:rPr>
        <w:t>Медвенского района</w:t>
      </w:r>
    </w:p>
    <w:p w:rsidR="0076767F" w:rsidRPr="0076767F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6767F">
        <w:rPr>
          <w:color w:val="000000"/>
        </w:rPr>
        <w:t xml:space="preserve">от </w:t>
      </w:r>
      <w:r w:rsidR="00894E96">
        <w:rPr>
          <w:color w:val="000000"/>
        </w:rPr>
        <w:t xml:space="preserve">25.10.2018 </w:t>
      </w:r>
      <w:r w:rsidRPr="0076767F">
        <w:rPr>
          <w:color w:val="000000"/>
        </w:rPr>
        <w:t>года №</w:t>
      </w:r>
      <w:r w:rsidR="005F0766">
        <w:rPr>
          <w:color w:val="000000"/>
        </w:rPr>
        <w:t>42/174</w:t>
      </w:r>
    </w:p>
    <w:p w:rsidR="0076767F" w:rsidRPr="0076767F" w:rsidRDefault="0076767F" w:rsidP="0076767F">
      <w:pPr>
        <w:pStyle w:val="ConsPlusDocLis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hi-IN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>Устав редакции</w:t>
      </w: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 xml:space="preserve">печатного средства массовой информации органов местного самоуправления </w:t>
      </w:r>
      <w:r w:rsidR="005F0766">
        <w:rPr>
          <w:rFonts w:ascii="Times New Roman" w:hAnsi="Times New Roman" w:cs="Times New Roman"/>
          <w:b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- Вестник </w:t>
      </w:r>
      <w:r w:rsidR="005F0766">
        <w:rPr>
          <w:rFonts w:ascii="Times New Roman" w:hAnsi="Times New Roman" w:cs="Times New Roman"/>
          <w:b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является средством массовой информации, периодическим печатным изданием, издаваемым для опубликования муниципальных правовых актов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района, обсуждения проектов муниципальных правовых актов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по вопросам местного значения, доведения до сведения жителей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официальной информации о социально-экономическом и культурном развитии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>, о развитии его общественной инфраструктуры и иной официальной информации.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1.2. Вестник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является средством массовой информации в форме малотиражного периодического печатного издания органов местного самоуправления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1.3. Вестник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издается на русском языке и распространяется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F0766">
        <w:rPr>
          <w:rFonts w:ascii="Times New Roman" w:hAnsi="Times New Roman" w:cs="Times New Roman"/>
          <w:sz w:val="24"/>
          <w:szCs w:val="24"/>
        </w:rPr>
        <w:t>Китаевский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среди населения, органов власти, учреждений, организаций и предприятий. Форма периодического распространения массовой информации – бюллетень, формат – А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Издание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осуществляется за счет средств, предусмотренных в бюджете муниципального образования «</w:t>
      </w:r>
      <w:r w:rsidR="005F0766">
        <w:rPr>
          <w:rFonts w:ascii="Times New Roman" w:hAnsi="Times New Roman" w:cs="Times New Roman"/>
          <w:sz w:val="24"/>
          <w:szCs w:val="24"/>
        </w:rPr>
        <w:t>Китаевский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сельсовет» Медвенского района Курской области на соответствующий финансовый год на компьютерном оборудовании Администрации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Распространение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осуществляется бесплатно.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1.5. Официальное полное наименование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сельсовета: Вестник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1.6. Учредителем Вестника является Собрание депутатов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Функции по изготовлению и распространению информационных материалов в Вестнике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передаются Администрации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>Юридический адрес редакции: 3070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F0766">
        <w:rPr>
          <w:rFonts w:ascii="Times New Roman" w:hAnsi="Times New Roman" w:cs="Times New Roman"/>
          <w:sz w:val="24"/>
          <w:szCs w:val="24"/>
        </w:rPr>
        <w:t>2</w:t>
      </w:r>
      <w:r w:rsidRPr="0076767F">
        <w:rPr>
          <w:rFonts w:ascii="Times New Roman" w:hAnsi="Times New Roman" w:cs="Times New Roman"/>
          <w:sz w:val="24"/>
          <w:szCs w:val="24"/>
        </w:rPr>
        <w:t xml:space="preserve">, Курская область, </w:t>
      </w:r>
      <w:proofErr w:type="spellStart"/>
      <w:r w:rsidRPr="0076767F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76767F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5F0766">
        <w:rPr>
          <w:rFonts w:ascii="Times New Roman" w:hAnsi="Times New Roman" w:cs="Times New Roman"/>
          <w:sz w:val="24"/>
          <w:szCs w:val="24"/>
        </w:rPr>
        <w:t>2-я Китаевка.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1.8. В соответствии со статьей 12 Закона Российской Федерации от 27 декабря 1991 года №2124-1 «О средствах массовой информации» Вестник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освобождается от регистрации.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2. Характеристика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2.1. Тираж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определяется главным редактором в соответствии с Законом Российской </w:t>
      </w:r>
      <w:r w:rsidRPr="0076767F">
        <w:rPr>
          <w:rFonts w:ascii="Times New Roman" w:hAnsi="Times New Roman" w:cs="Times New Roman"/>
          <w:sz w:val="24"/>
          <w:szCs w:val="24"/>
        </w:rPr>
        <w:t xml:space="preserve">Федерации от 27 декабря 1991 года №2124-1 «О средствах массовой информации» и может составлять не менее 5 и не более 100 экземпляров.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2.2. Периодичность издания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определяется главным редактором по мере необходимости, но не реже одного раза в квартал.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2.3. Опубликованию в Вестнике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подлежат:</w:t>
      </w:r>
    </w:p>
    <w:p w:rsidR="0076767F" w:rsidRPr="0076767F" w:rsidRDefault="0076767F" w:rsidP="00767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Медвенского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5F0766">
        <w:rPr>
          <w:rFonts w:ascii="Times New Roman" w:hAnsi="Times New Roman" w:cs="Times New Roman"/>
          <w:sz w:val="24"/>
          <w:szCs w:val="24"/>
        </w:rPr>
        <w:t>Китаевский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области, а также соглашения, заключаемые между органами местного самоуправления;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официальные сообщения, обязательное опубликование которых предусмотрено федеральными законами, законами Курской области, муниципальными правовыми актами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 xml:space="preserve">Допускается опубликование муниципальных правовых актов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Медвенского района, проектов муниципальных правовых актов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Медвенского района и иной официальной информации, подлежащих официальному опубликованию, только в печатном средстве массовой информации - районной газете «Медвенские новости» и их размещение на официальном сайте муниципального 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5F0766">
        <w:rPr>
          <w:rFonts w:ascii="Times New Roman" w:hAnsi="Times New Roman" w:cs="Times New Roman"/>
          <w:sz w:val="24"/>
          <w:szCs w:val="24"/>
        </w:rPr>
        <w:t>Китаевский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«Интернет». 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2.5. Не допускается размещение в Вестнике следующей информации: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  <w:shd w:val="clear" w:color="auto" w:fill="FFFFFF"/>
        </w:rPr>
        <w:t>- муниципальных правовых актов или их отдельных положений, содержащих сведения, распространение которых ограничено федеральным законом;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-предвыборных агитационных материалов, агитационных материалов при проведении референдумов;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рекламы любого рода;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информации, не связанной с деятельностью органов местного самоуправления 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2.6. Объем каждого выпуска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определяется исходя из объема размещаемых муниципальных нормативных правовых актов, информационных сообщений и иной официальной информации.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09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 Организационное обеспечение издания и распространение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3.1. Организационное обеспечение издания и распространение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осуществляется Администрацией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3.2. Структурное подразделение Администрации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и (или) должностные лица Администрации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области, обеспечивающие издание и распространение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, определяются Главой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3.3. Для обеспечения издания и распространения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законодательством Администрацией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 могут заключаться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 Каждый выпуск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должен содержать следующие сведения: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название издания;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наименование учредителя;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фамилию и инициалы главного редактора;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порядковый номер выпуска и дата его выхода в свет;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тираж;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адреса издателя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пометку «Вестник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отпечатан на компьютерном оборудовании Администрации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области»;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пометку «Бесплатно».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3.5. Вестник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включает в себя следующие разделы: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муниципальные правовые акты (нормативные и иные правовые акты органов местного самоуправления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проекты муниципальных правовых актов по вопросам местного значения, порядок и результаты обсуждения указанных проектов);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официальная информация о решении вопросов местного значения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5F0766">
        <w:rPr>
          <w:rFonts w:ascii="Times New Roman" w:hAnsi="Times New Roman" w:cs="Times New Roman"/>
          <w:sz w:val="24"/>
          <w:szCs w:val="24"/>
        </w:rPr>
        <w:t>Китаевский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культурное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5F0766">
        <w:rPr>
          <w:rFonts w:ascii="Times New Roman" w:hAnsi="Times New Roman" w:cs="Times New Roman"/>
          <w:sz w:val="24"/>
          <w:szCs w:val="24"/>
        </w:rPr>
        <w:t>Китаевский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социально-экономическое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5F0766">
        <w:rPr>
          <w:rFonts w:ascii="Times New Roman" w:hAnsi="Times New Roman" w:cs="Times New Roman"/>
          <w:sz w:val="24"/>
          <w:szCs w:val="24"/>
        </w:rPr>
        <w:t>Китаевский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иная официальная информация органов местного самоуправления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случае отсутствия на момент подготовки очередного номера издания материалов для размещения в одном или нескольких разделах данный номер может быть издан без этих разделов.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3.6. Документы и иные официальные материалы для опубликования в Вестнике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представляются главному редактору в электронном виде и на бумажных носителях.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При издании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не допускается внесение каких-либо изменений, дополнений или сокращений в тексты нормативных правовых актов, информационных сообщений, подлежащих размещению в Вестнике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3.7. Распространение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осуществляется путем его рассылки, в том числе в электронном виде.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3.8. В печатном варианте и в электронном виде Вестник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течение 3 рабочих дней со дня издания направляется органам местного самоуправления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 Курской области, Прокуратуру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3.9. Вестник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течение 5 рабочих дней со дня издания подлежит официальному размещению на официальном сайте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>образования «</w:t>
      </w:r>
      <w:r w:rsidR="005F0766">
        <w:rPr>
          <w:rFonts w:ascii="Times New Roman" w:hAnsi="Times New Roman" w:cs="Times New Roman"/>
          <w:sz w:val="24"/>
          <w:szCs w:val="24"/>
        </w:rPr>
        <w:t>Китаевский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 в информационно-телекоммуникационной сети «Интернет».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4. Учредитель, редакция, главный редактор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</w:t>
      </w:r>
      <w:r w:rsidR="000901A6">
        <w:rPr>
          <w:rFonts w:ascii="Times New Roman" w:hAnsi="Times New Roman" w:cs="Times New Roman"/>
          <w:sz w:val="24"/>
          <w:szCs w:val="24"/>
        </w:rPr>
        <w:t>1.</w:t>
      </w:r>
      <w:r w:rsidRPr="0076767F">
        <w:rPr>
          <w:rFonts w:ascii="Times New Roman" w:hAnsi="Times New Roman" w:cs="Times New Roman"/>
          <w:sz w:val="24"/>
          <w:szCs w:val="24"/>
        </w:rPr>
        <w:t xml:space="preserve">Учредитель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(далее – Учредитель) имеет право: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 xml:space="preserve">утверждать устав редакции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(далее – Редакция);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вносить изменения и дополнения в устав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прекращать деятельность редакции в соответствии с законодательством и настоящим Уставом;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определять название, периодичность и объем выпуска учрежденного средства массовой информации.</w:t>
      </w:r>
    </w:p>
    <w:p w:rsidR="0076767F" w:rsidRPr="0076767F" w:rsidRDefault="000901A6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76767F" w:rsidRPr="0076767F">
        <w:rPr>
          <w:rFonts w:ascii="Times New Roman" w:hAnsi="Times New Roman" w:cs="Times New Roman"/>
          <w:sz w:val="24"/>
          <w:szCs w:val="24"/>
        </w:rPr>
        <w:t>Учредитель обязан представлять интересы редакции в государственных и муниципальных органах, органах представительной и исполнительной власти, в общественных организациях.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 xml:space="preserve">Главный редактор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определяется Главой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 (далее – Главный редактор).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4.4. Главный редактор является руководителем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4.5. Главный редактор: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представляет Редакцию в отношениях с гражданами, объединениями граждан, государственными органами, органами местного самоуправления, а также в суде;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несет ответственность за выполнение требований, предъявляемых к деятельности средств массовой информации действующим законодательством;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определяет тираж Вестника;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дает разрешение на выход в свет выпуска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отношении производства и выпуска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4.6. Редакция осуществляет производство и выпуск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Закона Российской Федерации от 27.12.1991 № 2124-1 «О средствах массовой информации», иных нормативных правовых актов Российской Федерации, законов Курской области, иных нормативных правовых актов Курской области, Устава муниципального образования «</w:t>
      </w:r>
      <w:r w:rsidR="005F0766">
        <w:rPr>
          <w:rFonts w:ascii="Times New Roman" w:hAnsi="Times New Roman" w:cs="Times New Roman"/>
          <w:sz w:val="24"/>
          <w:szCs w:val="24"/>
        </w:rPr>
        <w:t>Китаевский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Курской области, муниципальных нормативных правовых актов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района, а также настоящего Устава.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</w:t>
      </w:r>
      <w:r w:rsidR="000901A6">
        <w:rPr>
          <w:rFonts w:ascii="Times New Roman" w:hAnsi="Times New Roman" w:cs="Times New Roman"/>
          <w:sz w:val="24"/>
          <w:szCs w:val="24"/>
        </w:rPr>
        <w:t>.8.</w:t>
      </w:r>
      <w:r w:rsidRPr="0076767F">
        <w:rPr>
          <w:rFonts w:ascii="Times New Roman" w:hAnsi="Times New Roman" w:cs="Times New Roman"/>
          <w:sz w:val="24"/>
          <w:szCs w:val="24"/>
        </w:rPr>
        <w:t>Ликвидация (реорганизация) Редакции производится в порядке, установленном законодательством Российской Федерации. В случае реорганизации Редакции ее права и обязанности переходят к правопреемнику (одному из правопреемников).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Редакционная коллегия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.1.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Редакционная коллегия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(далее - Редколлегия) образуется в составе Главного редактора (председатель), его заместителя, ответственного секретаря и членов Редколлегии. Состав Редколлегии и изменения в нем утверждаются Главой </w:t>
      </w:r>
      <w:r w:rsidR="005F0766">
        <w:rPr>
          <w:rFonts w:ascii="Times New Roman" w:hAnsi="Times New Roman" w:cs="Times New Roman"/>
          <w:bCs/>
          <w:sz w:val="24"/>
          <w:szCs w:val="24"/>
        </w:rPr>
        <w:t>Китаевского</w:t>
      </w:r>
      <w:r w:rsidR="000901A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>Редколлегия рассматривает и решает основные вопросы, связанные с творческой и производственной деятельностью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76767F">
        <w:rPr>
          <w:rFonts w:ascii="Times New Roman" w:hAnsi="Times New Roman" w:cs="Times New Roman"/>
          <w:bCs/>
          <w:caps/>
          <w:sz w:val="24"/>
          <w:szCs w:val="24"/>
        </w:rPr>
        <w:t xml:space="preserve">6.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работников Редакции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6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Работниками редакции являются работники Администрации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в должностные обязанности которых включены вопросы, связанные с производством и выпуском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6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Работники редакции </w:t>
      </w:r>
      <w:r w:rsidRPr="0076767F">
        <w:rPr>
          <w:rFonts w:ascii="Times New Roman" w:hAnsi="Times New Roman" w:cs="Times New Roman"/>
          <w:sz w:val="24"/>
          <w:szCs w:val="24"/>
        </w:rPr>
        <w:t>имеют право вносить на рассмотрение Главного редактора предложения по вопросам деятельности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Работники редакции обязаны способствовать осуществлению регулярного, высококачественного выпуска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7. Прекращение и приостановление деятельности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Прекращение или приостановление издания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производится по решению учредителя либо суда в соответствии с законодательством Российской Федерации.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proofErr w:type="gramStart"/>
      <w:r w:rsidRPr="0076767F">
        <w:rPr>
          <w:rFonts w:ascii="Times New Roman" w:hAnsi="Times New Roman" w:cs="Times New Roman"/>
          <w:sz w:val="24"/>
          <w:szCs w:val="24"/>
        </w:rPr>
        <w:t>7.2.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Учредитель вправе прекратить или приостановить деятельность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случае, если производство и выпуск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признаны Учредителем нецелесообразными, а также в иных случаях предусмотренных настоящим Уставом и законодательством Российской Федерации.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76767F">
        <w:rPr>
          <w:rStyle w:val="postbody1"/>
          <w:rFonts w:ascii="Times New Roman" w:hAnsi="Times New Roman" w:cs="Times New Roman"/>
          <w:sz w:val="24"/>
          <w:szCs w:val="24"/>
        </w:rPr>
        <w:t>7</w:t>
      </w:r>
      <w:r w:rsidR="000901A6">
        <w:rPr>
          <w:rStyle w:val="postbody1"/>
          <w:rFonts w:ascii="Times New Roman" w:hAnsi="Times New Roman" w:cs="Times New Roman"/>
          <w:sz w:val="24"/>
          <w:szCs w:val="24"/>
        </w:rPr>
        <w:t>.3.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 решения Учредителя о прекращении выпуска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 xml:space="preserve"> Учредитель сохраняет за собой право на возобновление выпуска средства массовой информации с тем же названием.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.4.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Право на название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принадлежит Учредителю. 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</w:t>
      </w:r>
      <w:r w:rsidRPr="0076767F">
        <w:rPr>
          <w:rFonts w:ascii="Times New Roman" w:hAnsi="Times New Roman" w:cs="Times New Roman"/>
          <w:sz w:val="24"/>
          <w:szCs w:val="24"/>
        </w:rPr>
        <w:t xml:space="preserve"> к новому Учредителю переходит право на название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.5.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 случае смены Учредителя Вестник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продолжает свою деятельность в установленном законом порядке.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3636AE">
        <w:rPr>
          <w:rFonts w:ascii="Times New Roman" w:hAnsi="Times New Roman" w:cs="Times New Roman"/>
          <w:sz w:val="24"/>
          <w:szCs w:val="24"/>
        </w:rPr>
        <w:t>.6.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 Учредителя его права и обязанности в полном объеме переходят к правопреемнику.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8. Заключительные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8</w:t>
      </w:r>
      <w:r w:rsidR="003636AE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>Настоящий Устав вступает в силу с момента его утверждения Учредителем. Изменения в настоящий устав вносятся по решению Учредителя.</w:t>
      </w:r>
    </w:p>
    <w:p w:rsidR="00BB52C8" w:rsidRPr="0076767F" w:rsidRDefault="0076767F" w:rsidP="00894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8.2. Хранение архива выпусков Вестника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3636AE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осуществляется в Администрации </w:t>
      </w:r>
      <w:r w:rsidR="005F0766">
        <w:rPr>
          <w:rFonts w:ascii="Times New Roman" w:hAnsi="Times New Roman" w:cs="Times New Roman"/>
          <w:sz w:val="24"/>
          <w:szCs w:val="24"/>
        </w:rPr>
        <w:t>Китаевского</w:t>
      </w:r>
      <w:r w:rsidR="003636AE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sectPr w:rsidR="00BB52C8" w:rsidRPr="0076767F" w:rsidSect="0089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67F"/>
    <w:rsid w:val="000901A6"/>
    <w:rsid w:val="00275FCE"/>
    <w:rsid w:val="003636AE"/>
    <w:rsid w:val="005471B9"/>
    <w:rsid w:val="005F0766"/>
    <w:rsid w:val="006A36AF"/>
    <w:rsid w:val="0076767F"/>
    <w:rsid w:val="008947A1"/>
    <w:rsid w:val="00894E96"/>
    <w:rsid w:val="00A66BA1"/>
    <w:rsid w:val="00BB52C8"/>
    <w:rsid w:val="00C64747"/>
    <w:rsid w:val="00EC77B4"/>
    <w:rsid w:val="00F0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67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6767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DocList">
    <w:name w:val="ConsPlusDocList"/>
    <w:next w:val="a"/>
    <w:rsid w:val="007676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Normal (Web)"/>
    <w:basedOn w:val="a"/>
    <w:uiPriority w:val="99"/>
    <w:rsid w:val="00767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rsid w:val="00767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03C48C-3F48-4F2E-ACF7-268A1DB4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2018-11-09T05:54:00Z</cp:lastPrinted>
  <dcterms:created xsi:type="dcterms:W3CDTF">2018-11-09T05:55:00Z</dcterms:created>
  <dcterms:modified xsi:type="dcterms:W3CDTF">2018-11-09T05:55:00Z</dcterms:modified>
</cp:coreProperties>
</file>