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09" w:rsidRPr="00EA7669" w:rsidRDefault="00945709" w:rsidP="00945709">
      <w:pPr>
        <w:outlineLvl w:val="0"/>
        <w:rPr>
          <w:rFonts w:ascii="Bookman Old Style" w:hAnsi="Bookman Old Style"/>
          <w:b/>
          <w:lang w:val="en-US"/>
        </w:rPr>
      </w:pPr>
    </w:p>
    <w:p w:rsidR="00945709" w:rsidRDefault="00945709" w:rsidP="009457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945709" w:rsidRDefault="00945709" w:rsidP="009457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945709" w:rsidRDefault="00945709" w:rsidP="0094570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945709" w:rsidRDefault="00945709" w:rsidP="0094570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945709" w:rsidRPr="00945709" w:rsidRDefault="00945709" w:rsidP="00945709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F330CC" w:rsidRPr="00945709" w:rsidRDefault="00945709" w:rsidP="00945709">
      <w:pPr>
        <w:jc w:val="both"/>
        <w:rPr>
          <w:rFonts w:ascii="Times New Roman" w:hAnsi="Times New Roman" w:cs="Times New Roman"/>
          <w:sz w:val="28"/>
          <w:szCs w:val="28"/>
        </w:rPr>
      </w:pPr>
      <w:r w:rsidRPr="00945709">
        <w:rPr>
          <w:rFonts w:ascii="Times New Roman" w:hAnsi="Times New Roman" w:cs="Times New Roman"/>
          <w:sz w:val="28"/>
          <w:szCs w:val="28"/>
        </w:rPr>
        <w:t>от 12.12.2019г                                                                         № 114-па</w:t>
      </w:r>
    </w:p>
    <w:p w:rsidR="002F04A8" w:rsidRDefault="002F04A8" w:rsidP="00F330CC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proofErr w:type="gramStart"/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сфере муниципального контроля, осуществляемого Администрацией </w:t>
      </w:r>
      <w:r w:rsidR="00945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Китаевского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  <w:r w:rsidR="0002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Медвенского района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и плановый период 202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гг.</w:t>
      </w:r>
    </w:p>
    <w:p w:rsidR="00F330CC" w:rsidRPr="00F330CC" w:rsidRDefault="00F330CC" w:rsidP="00F330CC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0CC" w:rsidRPr="00F330CC" w:rsidRDefault="002F04A8" w:rsidP="00F330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Федеральным законом от 06.10.2003 </w:t>
      </w:r>
      <w:r w:rsidR="00F330CC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131-ФЗ «Об общих принципах организации местного самоуправления в Российской Федерации», с частью 1 статьи 8.2 Федерального закона от 26.12.2008 </w:t>
      </w:r>
      <w:r w:rsidR="00F330CC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</w:t>
      </w:r>
      <w:proofErr w:type="gramEnd"/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муниципального образования «</w:t>
      </w:r>
      <w:r w:rsidR="00945709">
        <w:rPr>
          <w:rFonts w:ascii="Times New Roman" w:eastAsia="Times New Roman" w:hAnsi="Times New Roman" w:cs="Times New Roman"/>
          <w:sz w:val="27"/>
          <w:szCs w:val="27"/>
        </w:rPr>
        <w:t>Китаевский</w:t>
      </w:r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 сельсовет»</w:t>
      </w:r>
      <w:r w:rsidR="00020C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330CC" w:rsidRPr="00F330CC">
        <w:rPr>
          <w:rFonts w:ascii="Times New Roman" w:eastAsia="Times New Roman" w:hAnsi="Times New Roman" w:cs="Times New Roman"/>
          <w:sz w:val="27"/>
          <w:szCs w:val="27"/>
        </w:rPr>
        <w:t>Медвенского района Курской области</w:t>
      </w:r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330CC" w:rsidRPr="00F330CC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945709">
        <w:rPr>
          <w:rFonts w:ascii="Times New Roman" w:hAnsi="Times New Roman" w:cs="Times New Roman"/>
          <w:sz w:val="27"/>
          <w:szCs w:val="27"/>
        </w:rPr>
        <w:t>Китаевского</w:t>
      </w:r>
      <w:r w:rsidR="00F330CC" w:rsidRPr="00F330CC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020C88">
        <w:rPr>
          <w:rFonts w:ascii="Times New Roman" w:hAnsi="Times New Roman" w:cs="Times New Roman"/>
          <w:sz w:val="27"/>
          <w:szCs w:val="27"/>
        </w:rPr>
        <w:t xml:space="preserve"> </w:t>
      </w:r>
      <w:r w:rsidR="00F330CC">
        <w:rPr>
          <w:rFonts w:ascii="Times New Roman" w:hAnsi="Times New Roman" w:cs="Times New Roman"/>
          <w:sz w:val="27"/>
          <w:szCs w:val="27"/>
        </w:rPr>
        <w:t xml:space="preserve">Медвенского района </w:t>
      </w:r>
      <w:r w:rsidR="00F330CC" w:rsidRPr="00F330CC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2F04A8" w:rsidRPr="00F330CC" w:rsidRDefault="002F04A8" w:rsidP="00F3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945709">
        <w:rPr>
          <w:rFonts w:ascii="Times New Roman" w:eastAsia="Times New Roman" w:hAnsi="Times New Roman" w:cs="Times New Roman"/>
          <w:kern w:val="36"/>
          <w:sz w:val="27"/>
          <w:szCs w:val="27"/>
        </w:rPr>
        <w:t>Китаевского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сельсовета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Медвенского</w:t>
      </w:r>
      <w:r w:rsidR="00020C88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района</w:t>
      </w:r>
      <w:r w:rsidR="00020C88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>на 20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20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год и плановый период 202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1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>-202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2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гг. (далее – Программа профилактики нарушений) согласно приложению к настоящему постановлению.</w:t>
      </w:r>
    </w:p>
    <w:p w:rsidR="002F04A8" w:rsidRPr="00F330CC" w:rsidRDefault="002F04A8" w:rsidP="00F330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2. Должностным лицам Администрации </w:t>
      </w:r>
      <w:r w:rsidR="00945709">
        <w:rPr>
          <w:rFonts w:ascii="Times New Roman" w:eastAsia="Times New Roman" w:hAnsi="Times New Roman" w:cs="Times New Roman"/>
          <w:kern w:val="36"/>
          <w:sz w:val="27"/>
          <w:szCs w:val="27"/>
        </w:rPr>
        <w:t>Китаевского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сельсовета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– Администрации </w:t>
      </w:r>
      <w:r w:rsidR="00945709">
        <w:rPr>
          <w:rFonts w:ascii="Times New Roman" w:eastAsia="Times New Roman" w:hAnsi="Times New Roman" w:cs="Times New Roman"/>
          <w:kern w:val="36"/>
          <w:sz w:val="27"/>
          <w:szCs w:val="27"/>
        </w:rPr>
        <w:t>Китаевского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сельсовета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Медвенского района 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>на 20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20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год и плановый период 202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1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>-202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2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гг., утвержденной пунктом 1 настоящего постановления.</w:t>
      </w:r>
    </w:p>
    <w:p w:rsidR="00F330CC" w:rsidRPr="00F330CC" w:rsidRDefault="00F330CC" w:rsidP="00F33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0CC">
        <w:rPr>
          <w:rFonts w:ascii="Times New Roman" w:hAnsi="Times New Roman" w:cs="Times New Roman"/>
          <w:sz w:val="27"/>
          <w:szCs w:val="27"/>
        </w:rPr>
        <w:t xml:space="preserve">3. Настоящее постановление вступает в силу со дня подписания и подлежит размещению на официальном сайте муниципального образования </w:t>
      </w:r>
      <w:r w:rsidRPr="00F330CC"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="00945709">
        <w:rPr>
          <w:rFonts w:ascii="Times New Roman" w:hAnsi="Times New Roman" w:cs="Times New Roman"/>
          <w:sz w:val="27"/>
          <w:szCs w:val="27"/>
        </w:rPr>
        <w:t>Китаевский</w:t>
      </w:r>
      <w:r w:rsidRPr="00F330CC">
        <w:rPr>
          <w:rFonts w:ascii="Times New Roman" w:hAnsi="Times New Roman" w:cs="Times New Roman"/>
          <w:sz w:val="27"/>
          <w:szCs w:val="27"/>
        </w:rPr>
        <w:t xml:space="preserve"> сельсовет» Медвенского района Кур</w:t>
      </w:r>
      <w:r>
        <w:rPr>
          <w:rFonts w:ascii="Times New Roman" w:hAnsi="Times New Roman" w:cs="Times New Roman"/>
          <w:sz w:val="27"/>
          <w:szCs w:val="27"/>
        </w:rPr>
        <w:t>ской области в сети «Интернет».</w:t>
      </w:r>
    </w:p>
    <w:p w:rsidR="00F330CC" w:rsidRPr="00F330CC" w:rsidRDefault="00F330CC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30CC" w:rsidRPr="00F330CC" w:rsidRDefault="00F330CC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30C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945709">
        <w:rPr>
          <w:rFonts w:ascii="Times New Roman" w:hAnsi="Times New Roman" w:cs="Times New Roman"/>
          <w:sz w:val="27"/>
          <w:szCs w:val="27"/>
        </w:rPr>
        <w:t>Китаевского</w:t>
      </w:r>
      <w:r w:rsidRPr="00F330CC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F330CC" w:rsidRDefault="00F330CC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30CC">
        <w:rPr>
          <w:rFonts w:ascii="Times New Roman" w:hAnsi="Times New Roman" w:cs="Times New Roman"/>
          <w:sz w:val="27"/>
          <w:szCs w:val="27"/>
        </w:rPr>
        <w:t xml:space="preserve">Медвенского района                                                       </w:t>
      </w:r>
      <w:r w:rsidR="00020C88">
        <w:rPr>
          <w:rFonts w:ascii="Times New Roman" w:hAnsi="Times New Roman" w:cs="Times New Roman"/>
          <w:sz w:val="27"/>
          <w:szCs w:val="27"/>
        </w:rPr>
        <w:t xml:space="preserve">     </w:t>
      </w:r>
      <w:r w:rsidRPr="00F330CC">
        <w:rPr>
          <w:rFonts w:ascii="Times New Roman" w:hAnsi="Times New Roman" w:cs="Times New Roman"/>
          <w:sz w:val="27"/>
          <w:szCs w:val="27"/>
        </w:rPr>
        <w:t xml:space="preserve">       </w:t>
      </w:r>
      <w:r w:rsidR="00945709">
        <w:rPr>
          <w:rFonts w:ascii="Times New Roman" w:hAnsi="Times New Roman" w:cs="Times New Roman"/>
          <w:sz w:val="27"/>
          <w:szCs w:val="27"/>
        </w:rPr>
        <w:t>О.Н.Евглевская</w:t>
      </w: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23B3" w:rsidRDefault="00AF23B3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23B3" w:rsidRDefault="00AF23B3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5709" w:rsidRPr="00F330CC" w:rsidRDefault="00945709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lastRenderedPageBreak/>
        <w:t>Приложение</w:t>
      </w: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 xml:space="preserve">к </w:t>
      </w:r>
      <w:r w:rsidRPr="001C7BF0">
        <w:rPr>
          <w:rFonts w:ascii="Times New Roman" w:eastAsia="Arial" w:hAnsi="Times New Roman"/>
          <w:color w:val="000000"/>
        </w:rPr>
        <w:t>постановлени</w:t>
      </w:r>
      <w:r>
        <w:rPr>
          <w:rFonts w:ascii="Times New Roman" w:eastAsia="Arial" w:hAnsi="Times New Roman"/>
          <w:color w:val="000000"/>
        </w:rPr>
        <w:t>ю</w:t>
      </w:r>
      <w:r w:rsidRPr="001C7BF0">
        <w:rPr>
          <w:rFonts w:ascii="Times New Roman" w:eastAsia="Arial" w:hAnsi="Times New Roman"/>
          <w:color w:val="000000"/>
        </w:rPr>
        <w:t xml:space="preserve"> Администрации</w:t>
      </w:r>
    </w:p>
    <w:p w:rsidR="00F330CC" w:rsidRPr="001C7BF0" w:rsidRDefault="00945709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Китаевского</w:t>
      </w:r>
      <w:r w:rsidR="00F330CC" w:rsidRPr="001C7BF0">
        <w:rPr>
          <w:rFonts w:ascii="Times New Roman" w:eastAsia="Arial" w:hAnsi="Times New Roman"/>
          <w:color w:val="000000"/>
        </w:rPr>
        <w:t xml:space="preserve"> сельсовета</w:t>
      </w: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Медвенского района</w:t>
      </w:r>
    </w:p>
    <w:p w:rsidR="00F330CC" w:rsidRPr="001C7BF0" w:rsidRDefault="00945709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 xml:space="preserve"> от 12.12.2019г №114-па</w:t>
      </w: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2F04A8" w:rsidRPr="00B23BCB" w:rsidRDefault="002F04A8" w:rsidP="00B2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2F04A8" w:rsidRPr="00B23BCB" w:rsidRDefault="002F04A8" w:rsidP="00B2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945709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Китаевского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020C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</w:t>
      </w:r>
      <w:r w:rsid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2F04A8" w:rsidRPr="00B23BCB" w:rsidRDefault="002F04A8" w:rsidP="00B23B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3"/>
      </w:tblGrid>
      <w:tr w:rsidR="002F04A8" w:rsidRPr="00B23BCB" w:rsidTr="00B1560E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тановление Правительства РФ от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актами».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Курской области (далее - Администрация сельсовета)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AF23B3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3B3">
              <w:rPr>
                <w:rFonts w:ascii="Times New Roman" w:eastAsia="Times New Roman" w:hAnsi="Times New Roman" w:cs="Times New Roman"/>
              </w:rPr>
              <w:t xml:space="preserve">Цели </w:t>
            </w:r>
          </w:p>
          <w:p w:rsidR="002F04A8" w:rsidRPr="00AF23B3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3B3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AF23B3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F23B3">
              <w:rPr>
                <w:rFonts w:ascii="Times New Roman" w:eastAsia="Times New Roman" w:hAnsi="Times New Roman" w:cs="Times New Roman"/>
              </w:rPr>
              <w:t>- предупреждение нарушений юридическими лицами и индивидуальными предпринимателями обязател</w:t>
            </w:r>
            <w:r w:rsidR="00B23BCB" w:rsidRPr="00AF23B3">
              <w:rPr>
                <w:rFonts w:ascii="Times New Roman" w:eastAsia="Times New Roman" w:hAnsi="Times New Roman" w:cs="Times New Roman"/>
              </w:rPr>
              <w:t>ьных требований, установленных</w:t>
            </w:r>
            <w:r w:rsidRPr="00AF23B3">
              <w:rPr>
                <w:rFonts w:ascii="Times New Roman" w:eastAsia="Times New Roman" w:hAnsi="Times New Roman" w:cs="Times New Roman"/>
              </w:rPr>
              <w:t xml:space="preserve">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и полномочиями органов местного самоуправления, также муниципальный контроль за соблюдением требований, установленных федеральными закона</w:t>
            </w:r>
            <w:r w:rsidR="00B23BCB" w:rsidRPr="00AF23B3">
              <w:rPr>
                <w:rFonts w:ascii="Times New Roman" w:eastAsia="Times New Roman" w:hAnsi="Times New Roman" w:cs="Times New Roman"/>
              </w:rPr>
              <w:t>ми, законами Курской области</w:t>
            </w:r>
            <w:r w:rsidRPr="00AF23B3">
              <w:rPr>
                <w:rFonts w:ascii="Times New Roman" w:eastAsia="Times New Roman" w:hAnsi="Times New Roman" w:cs="Times New Roman"/>
              </w:rPr>
              <w:t xml:space="preserve"> (далее</w:t>
            </w:r>
            <w:r w:rsidR="00020C88" w:rsidRPr="00AF23B3">
              <w:rPr>
                <w:rFonts w:ascii="Times New Roman" w:eastAsia="Times New Roman" w:hAnsi="Times New Roman" w:cs="Times New Roman"/>
              </w:rPr>
              <w:t xml:space="preserve"> </w:t>
            </w:r>
            <w:r w:rsidRPr="00AF23B3">
              <w:rPr>
                <w:rFonts w:ascii="Times New Roman" w:eastAsia="Times New Roman" w:hAnsi="Times New Roman" w:cs="Times New Roman"/>
              </w:rPr>
              <w:t>- требований, установленных законодательством РФ);</w:t>
            </w:r>
            <w:proofErr w:type="gramEnd"/>
          </w:p>
          <w:p w:rsidR="002F04A8" w:rsidRPr="00AF23B3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AF23B3">
              <w:rPr>
                <w:rFonts w:ascii="Times New Roman" w:eastAsia="Times New Roman" w:hAnsi="Times New Roman" w:cs="Times New Roman"/>
              </w:rPr>
              <w:t>- устранение причин, факторов и условий, способствующих нарушениями обязательных требований, установленных законодательством РФ.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AF23B3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3B3">
              <w:rPr>
                <w:rFonts w:ascii="Times New Roman" w:eastAsia="Times New Roman" w:hAnsi="Times New Roman" w:cs="Times New Roman"/>
              </w:rPr>
              <w:t xml:space="preserve">Задачи </w:t>
            </w:r>
          </w:p>
          <w:p w:rsidR="002F04A8" w:rsidRPr="00AF23B3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3B3">
              <w:rPr>
                <w:rFonts w:ascii="Times New Roman" w:eastAsia="Times New Roman" w:hAnsi="Times New Roman" w:cs="Times New Roman"/>
              </w:rPr>
              <w:t>программ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AF23B3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AF23B3">
              <w:rPr>
                <w:rFonts w:ascii="Times New Roman" w:eastAsia="Times New Roman" w:hAnsi="Times New Roman" w:cs="Times New Roman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2F04A8" w:rsidRPr="00AF23B3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AF23B3">
              <w:rPr>
                <w:rFonts w:ascii="Times New Roman" w:eastAsia="Times New Roman" w:hAnsi="Times New Roman" w:cs="Times New Roman"/>
              </w:rPr>
              <w:t>- выявления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2F04A8" w:rsidRPr="00AF23B3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AF23B3">
              <w:rPr>
                <w:rFonts w:ascii="Times New Roman" w:eastAsia="Times New Roman" w:hAnsi="Times New Roman" w:cs="Times New Roman"/>
              </w:rPr>
              <w:t xml:space="preserve">- повышение правовой культуры руководителей юридических лиц и индивидуальных предпринимателей. 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AF23B3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3B3">
              <w:rPr>
                <w:rFonts w:ascii="Times New Roman" w:eastAsia="Times New Roman" w:hAnsi="Times New Roman" w:cs="Times New Roman"/>
              </w:rPr>
              <w:t>Сроки и этапы</w:t>
            </w:r>
          </w:p>
          <w:p w:rsidR="002F04A8" w:rsidRPr="00AF23B3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3B3">
              <w:rPr>
                <w:rFonts w:ascii="Times New Roman" w:eastAsia="Times New Roman" w:hAnsi="Times New Roman" w:cs="Times New Roman"/>
              </w:rPr>
              <w:t>Реализации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AF23B3" w:rsidRDefault="002F04A8" w:rsidP="00B15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3B3">
              <w:rPr>
                <w:rFonts w:ascii="Times New Roman" w:eastAsia="Times New Roman" w:hAnsi="Times New Roman" w:cs="Times New Roman"/>
              </w:rPr>
              <w:t>20</w:t>
            </w:r>
            <w:r w:rsidR="00B1560E" w:rsidRPr="00AF23B3">
              <w:rPr>
                <w:rFonts w:ascii="Times New Roman" w:eastAsia="Times New Roman" w:hAnsi="Times New Roman" w:cs="Times New Roman"/>
              </w:rPr>
              <w:t>20</w:t>
            </w:r>
            <w:r w:rsidRPr="00AF23B3">
              <w:rPr>
                <w:rFonts w:ascii="Times New Roman" w:eastAsia="Times New Roman" w:hAnsi="Times New Roman" w:cs="Times New Roman"/>
              </w:rPr>
              <w:t xml:space="preserve"> год и плановый период 202</w:t>
            </w:r>
            <w:r w:rsidR="00B1560E" w:rsidRPr="00AF23B3">
              <w:rPr>
                <w:rFonts w:ascii="Times New Roman" w:eastAsia="Times New Roman" w:hAnsi="Times New Roman" w:cs="Times New Roman"/>
              </w:rPr>
              <w:t>1</w:t>
            </w:r>
            <w:r w:rsidRPr="00AF23B3">
              <w:rPr>
                <w:rFonts w:ascii="Times New Roman" w:eastAsia="Times New Roman" w:hAnsi="Times New Roman" w:cs="Times New Roman"/>
              </w:rPr>
              <w:t>-202</w:t>
            </w:r>
            <w:r w:rsidR="00B1560E" w:rsidRPr="00AF23B3">
              <w:rPr>
                <w:rFonts w:ascii="Times New Roman" w:eastAsia="Times New Roman" w:hAnsi="Times New Roman" w:cs="Times New Roman"/>
              </w:rPr>
              <w:t>2</w:t>
            </w:r>
            <w:r w:rsidRPr="00AF23B3">
              <w:rPr>
                <w:rFonts w:ascii="Times New Roman" w:eastAsia="Times New Roman" w:hAnsi="Times New Roman" w:cs="Times New Roman"/>
              </w:rPr>
              <w:t xml:space="preserve"> годов.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AF23B3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3B3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2F04A8" w:rsidRDefault="00AF23B3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23B3">
              <w:rPr>
                <w:rFonts w:ascii="Times New Roman" w:eastAsia="Times New Roman" w:hAnsi="Times New Roman" w:cs="Times New Roman"/>
              </w:rPr>
              <w:t>Ф</w:t>
            </w:r>
            <w:r w:rsidR="002F04A8" w:rsidRPr="00AF23B3">
              <w:rPr>
                <w:rFonts w:ascii="Times New Roman" w:eastAsia="Times New Roman" w:hAnsi="Times New Roman" w:cs="Times New Roman"/>
              </w:rPr>
              <w:t>инансирования</w:t>
            </w:r>
          </w:p>
          <w:p w:rsidR="00AF23B3" w:rsidRPr="00AF23B3" w:rsidRDefault="00AF23B3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AF23B3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AF23B3">
              <w:rPr>
                <w:rFonts w:ascii="Times New Roman" w:eastAsia="Times New Roman" w:hAnsi="Times New Roman" w:cs="Times New Roman"/>
              </w:rPr>
              <w:t>Финансовое обеспечение мероприятий Программы не предусмотрено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требований законодательства РФ;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B1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t>Раздел 1. Анализ общей обстановки</w:t>
      </w:r>
    </w:p>
    <w:p w:rsidR="00B1560E" w:rsidRPr="00B1560E" w:rsidRDefault="00B1560E" w:rsidP="00B1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1.1. На территории </w:t>
      </w:r>
      <w:r w:rsidR="0094570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осуществляется: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</w:t>
      </w:r>
      <w:proofErr w:type="gramStart"/>
      <w:r w:rsidRPr="00B1560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благоустройства территории муниципального образования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45709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области;</w:t>
      </w:r>
    </w:p>
    <w:p w:rsid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контроль в области торговой деятельности на территории муниципального образования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45709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1.2. Функции муниципального контроля осуществляются Администрацией </w:t>
      </w:r>
      <w:r w:rsidR="0094570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1560E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лица) на основании распоряжения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94570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94570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нормативных правовых актов Российской Федерации, Курской области и органов местного самоуправления </w:t>
      </w:r>
      <w:r w:rsidR="0094570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1.4. Объектами профилактических мероприятий при осуществлении муниципального контроля за соблюдением требований законодательства в сферах соблюдения правил благоустройства и торговой деятельности.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B1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t>Раздел 2. Цели и задачи программы</w:t>
      </w:r>
    </w:p>
    <w:p w:rsidR="00B1560E" w:rsidRPr="00B1560E" w:rsidRDefault="00B1560E" w:rsidP="00B1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на 20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гг. и определяет цели, задачи и порядок осуществления Администрацией </w:t>
      </w:r>
      <w:r w:rsidR="0094570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020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сельсовета профилактических мероприятий, направленных на предупреждение нарушений обязательных требований законодательства в сфере муниципального контроля, осуществляемого Администрацией </w:t>
      </w:r>
      <w:r w:rsidR="0094570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202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2A4228" w:rsidRPr="00B1560E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t>Целями профилактической работы являются: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- предупреждение и профилактика </w:t>
      </w:r>
      <w:proofErr w:type="gramStart"/>
      <w:r w:rsidRPr="00B1560E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условий;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- предотвращение угрозы безопасности жизни и здоровья людей;</w:t>
      </w: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- увеличение доли хозяйствующих субъектов, соблюдающих требования в сфере осуществления муниципального контроля.</w:t>
      </w:r>
    </w:p>
    <w:p w:rsidR="002A4228" w:rsidRPr="00B1560E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Задачами профилактической работы являются: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:rsidR="002F04A8" w:rsidRPr="00B1560E" w:rsidRDefault="00945709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F04A8" w:rsidRPr="00B1560E">
        <w:rPr>
          <w:rFonts w:ascii="Times New Roman" w:eastAsia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F04A8" w:rsidRDefault="00945709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F04A8" w:rsidRPr="00B1560E">
        <w:rPr>
          <w:rFonts w:ascii="Times New Roman" w:eastAsia="Times New Roman" w:hAnsi="Times New Roman" w:cs="Times New Roman"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граждан.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2A4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Целевые показатели Программы и их значения по годам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87"/>
        <w:gridCol w:w="851"/>
        <w:gridCol w:w="850"/>
        <w:gridCol w:w="992"/>
      </w:tblGrid>
      <w:tr w:rsidR="002F04A8" w:rsidRPr="00B1560E" w:rsidTr="002A4228">
        <w:trPr>
          <w:trHeight w:val="515"/>
        </w:trPr>
        <w:tc>
          <w:tcPr>
            <w:tcW w:w="6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F04A8" w:rsidRPr="00B1560E" w:rsidTr="002A4228">
        <w:trPr>
          <w:trHeight w:val="551"/>
        </w:trPr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4A8" w:rsidRPr="00B1560E" w:rsidRDefault="002F04A8" w:rsidP="00B15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4A8" w:rsidRPr="00B1560E" w:rsidTr="00B1560E">
        <w:trPr>
          <w:trHeight w:val="549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не менее (в 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04A8" w:rsidRPr="00B1560E" w:rsidTr="00B1560E">
        <w:trPr>
          <w:trHeight w:val="549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мероприятий по информированию населения в требованиях в сфере осуществления муниципального контроля,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2A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2A4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3.1. План мероприятий по профилактике нарушений на 20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20 год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962"/>
        <w:gridCol w:w="1701"/>
        <w:gridCol w:w="1984"/>
      </w:tblGrid>
      <w:tr w:rsidR="002F04A8" w:rsidRPr="00B1560E" w:rsidTr="002A42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F04A8" w:rsidRPr="00B1560E" w:rsidRDefault="002F04A8" w:rsidP="002A4228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F04A8" w:rsidRPr="00B1560E" w:rsidRDefault="002F04A8" w:rsidP="00B1560E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F04A8" w:rsidRPr="00B1560E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67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6710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r w:rsidR="0067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 контроля соблюдения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и торговой деятельности на территории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 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2F04A8"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2A4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3.2 Проект плана мероприятий по профилактике нарушений на 202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2A4228" w:rsidRPr="00B1560E" w:rsidRDefault="002A4228" w:rsidP="002A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962"/>
        <w:gridCol w:w="1701"/>
        <w:gridCol w:w="1977"/>
      </w:tblGrid>
      <w:tr w:rsidR="002F04A8" w:rsidRPr="00B1560E" w:rsidTr="002A42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F04A8" w:rsidRPr="00B1560E" w:rsidRDefault="002F04A8" w:rsidP="00B15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F04A8" w:rsidRPr="00B1560E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  <w:p w:rsidR="002A422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(в случае отмены </w:t>
            </w:r>
            <w:proofErr w:type="gramStart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принятия новых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, мониторинг НПА ежемесячно)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2A42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2A422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(в случае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(должностные лица), уполномоченные на осуществление муниципального контроля</w:t>
            </w:r>
          </w:p>
        </w:tc>
      </w:tr>
      <w:tr w:rsidR="002F04A8" w:rsidRPr="00B1560E" w:rsidTr="002A4228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  <w:p w:rsidR="002A422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2A4228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709" w:rsidRDefault="00945709" w:rsidP="002A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Default="002F04A8" w:rsidP="002A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228">
        <w:rPr>
          <w:rFonts w:ascii="Times New Roman" w:eastAsia="Times New Roman" w:hAnsi="Times New Roman" w:cs="Times New Roman"/>
          <w:b/>
          <w:sz w:val="24"/>
          <w:szCs w:val="24"/>
        </w:rPr>
        <w:t>Раздел 4. Оценка эффективности программы</w:t>
      </w:r>
    </w:p>
    <w:p w:rsidR="002A4228" w:rsidRPr="002A4228" w:rsidRDefault="002A4228" w:rsidP="002A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4.1. Отчетные показатели на 20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2A4228" w:rsidRPr="00B1560E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1"/>
        <w:gridCol w:w="2330"/>
      </w:tblGrid>
      <w:tr w:rsidR="002F04A8" w:rsidRPr="00B1560E" w:rsidTr="002A4228">
        <w:tc>
          <w:tcPr>
            <w:tcW w:w="7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 опрошенных</w:t>
            </w:r>
          </w:p>
        </w:tc>
      </w:tr>
    </w:tbl>
    <w:p w:rsidR="002F04A8" w:rsidRPr="00B1560E" w:rsidRDefault="002F04A8" w:rsidP="002A4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945709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914862" w:rsidRPr="00B1560E" w:rsidRDefault="00914862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4.2. Проект отчетных показателей на 202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2A4228" w:rsidRPr="00B1560E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1"/>
        <w:gridCol w:w="2330"/>
      </w:tblGrid>
      <w:tr w:rsidR="002F04A8" w:rsidRPr="00B1560E" w:rsidTr="00914862">
        <w:tc>
          <w:tcPr>
            <w:tcW w:w="7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4570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телекоммуникационной сети «Интернет»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 опрошенных</w:t>
            </w:r>
          </w:p>
        </w:tc>
      </w:tr>
    </w:tbl>
    <w:p w:rsidR="00914862" w:rsidRDefault="00914862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914862" w:rsidRDefault="002F04A8" w:rsidP="0091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862">
        <w:rPr>
          <w:rFonts w:ascii="Times New Roman" w:eastAsia="Times New Roman" w:hAnsi="Times New Roman" w:cs="Times New Roman"/>
          <w:b/>
          <w:sz w:val="24"/>
          <w:szCs w:val="24"/>
        </w:rPr>
        <w:t>Раздел 5. Ресурсное обеспечение программ</w:t>
      </w:r>
    </w:p>
    <w:p w:rsidR="00914862" w:rsidRPr="00B1560E" w:rsidRDefault="00914862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91486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945709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="0091486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</w:t>
      </w:r>
      <w:r w:rsidR="00020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C31170" w:rsidRPr="00B1560E" w:rsidRDefault="00C31170" w:rsidP="00B1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1170" w:rsidRPr="00B1560E" w:rsidSect="00F330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04A8"/>
    <w:rsid w:val="00020C88"/>
    <w:rsid w:val="002A4228"/>
    <w:rsid w:val="002F04A8"/>
    <w:rsid w:val="00607168"/>
    <w:rsid w:val="00671037"/>
    <w:rsid w:val="00914862"/>
    <w:rsid w:val="00945709"/>
    <w:rsid w:val="00AF23B3"/>
    <w:rsid w:val="00B1560E"/>
    <w:rsid w:val="00B23BCB"/>
    <w:rsid w:val="00C31170"/>
    <w:rsid w:val="00E054DC"/>
    <w:rsid w:val="00F3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68"/>
  </w:style>
  <w:style w:type="paragraph" w:styleId="1">
    <w:name w:val="heading 1"/>
    <w:basedOn w:val="a"/>
    <w:link w:val="10"/>
    <w:uiPriority w:val="9"/>
    <w:qFormat/>
    <w:rsid w:val="002F0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0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4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F04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F04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04A8"/>
    <w:rPr>
      <w:b/>
      <w:bCs/>
    </w:rPr>
  </w:style>
  <w:style w:type="paragraph" w:customStyle="1" w:styleId="consplusnormal">
    <w:name w:val="consplusnormal"/>
    <w:basedOn w:val="a"/>
    <w:rsid w:val="002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2F04A8"/>
  </w:style>
  <w:style w:type="character" w:customStyle="1" w:styleId="a6">
    <w:name w:val="a"/>
    <w:basedOn w:val="a0"/>
    <w:rsid w:val="002F04A8"/>
  </w:style>
  <w:style w:type="paragraph" w:styleId="a7">
    <w:name w:val="Body Text"/>
    <w:basedOn w:val="a"/>
    <w:link w:val="a8"/>
    <w:rsid w:val="00F330C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330CC"/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cp:lastPrinted>2019-12-17T12:54:00Z</cp:lastPrinted>
  <dcterms:created xsi:type="dcterms:W3CDTF">2019-12-17T12:50:00Z</dcterms:created>
  <dcterms:modified xsi:type="dcterms:W3CDTF">2019-12-17T12:54:00Z</dcterms:modified>
</cp:coreProperties>
</file>