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87" w:rsidRDefault="002D7187" w:rsidP="00E632F1">
      <w:pPr>
        <w:spacing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2D7187" w:rsidRDefault="002D7187" w:rsidP="00E632F1">
      <w:pPr>
        <w:spacing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2D7187" w:rsidRDefault="002D7187" w:rsidP="00E632F1">
      <w:pPr>
        <w:spacing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2D7187" w:rsidRDefault="002D7187" w:rsidP="00E632F1">
      <w:pPr>
        <w:spacing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2D7187" w:rsidRDefault="002D7187" w:rsidP="00E632F1">
      <w:pPr>
        <w:spacing w:line="240" w:lineRule="auto"/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2D7187" w:rsidRDefault="002D7187" w:rsidP="00E632F1">
      <w:pPr>
        <w:spacing w:line="240" w:lineRule="auto"/>
        <w:jc w:val="center"/>
        <w:rPr>
          <w:sz w:val="28"/>
          <w:szCs w:val="28"/>
        </w:rPr>
      </w:pPr>
    </w:p>
    <w:p w:rsidR="00AF1905" w:rsidRDefault="002D7187" w:rsidP="00E63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87">
        <w:rPr>
          <w:rFonts w:ascii="Times New Roman" w:hAnsi="Times New Roman" w:cs="Times New Roman"/>
          <w:sz w:val="28"/>
          <w:szCs w:val="28"/>
        </w:rPr>
        <w:t>от 04.06.2020 г                                                                              № 3</w:t>
      </w:r>
      <w:r w:rsidR="00E632F1">
        <w:rPr>
          <w:rFonts w:ascii="Times New Roman" w:hAnsi="Times New Roman" w:cs="Times New Roman"/>
          <w:sz w:val="28"/>
          <w:szCs w:val="28"/>
        </w:rPr>
        <w:t>6</w:t>
      </w:r>
      <w:r w:rsidRPr="002D7187">
        <w:rPr>
          <w:rFonts w:ascii="Times New Roman" w:hAnsi="Times New Roman" w:cs="Times New Roman"/>
          <w:sz w:val="28"/>
          <w:szCs w:val="28"/>
        </w:rPr>
        <w:t>-па</w:t>
      </w:r>
    </w:p>
    <w:p w:rsidR="002D7187" w:rsidRDefault="00AF1905" w:rsidP="002D71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718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632F1">
        <w:rPr>
          <w:rFonts w:ascii="Times New Roman" w:hAnsi="Times New Roman" w:cs="Times New Roman"/>
          <w:b/>
          <w:sz w:val="28"/>
          <w:szCs w:val="28"/>
        </w:rPr>
        <w:t>состава и Положения</w:t>
      </w:r>
    </w:p>
    <w:p w:rsidR="00E632F1" w:rsidRDefault="00E632F1" w:rsidP="002D71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экспертной комиссии</w:t>
      </w:r>
      <w:r w:rsidR="00AF1905" w:rsidRPr="002D71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905" w:rsidRPr="002D718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AF1905" w:rsidRPr="002D7187" w:rsidRDefault="002D7187" w:rsidP="002D71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Китаевского сельсовета </w:t>
      </w:r>
      <w:r w:rsidR="00E6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905" w:rsidRPr="002D7187">
        <w:rPr>
          <w:rFonts w:ascii="Times New Roman" w:hAnsi="Times New Roman" w:cs="Times New Roman"/>
          <w:b/>
          <w:sz w:val="28"/>
          <w:szCs w:val="28"/>
        </w:rPr>
        <w:t xml:space="preserve">Медвенского района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F1905" w:rsidRDefault="00AF1905" w:rsidP="00AF190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1905" w:rsidRDefault="00AF1905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</w:t>
      </w:r>
      <w:r w:rsidR="002D7187">
        <w:rPr>
          <w:rFonts w:ascii="Times New Roman" w:hAnsi="Times New Roman" w:cs="Times New Roman"/>
          <w:sz w:val="28"/>
          <w:szCs w:val="28"/>
        </w:rPr>
        <w:t>уясь Федеральным законом от 06.</w:t>
      </w:r>
      <w:r>
        <w:rPr>
          <w:rFonts w:ascii="Times New Roman" w:hAnsi="Times New Roman" w:cs="Times New Roman"/>
          <w:sz w:val="28"/>
          <w:szCs w:val="28"/>
        </w:rPr>
        <w:t>10.2003 № 131-ФЗ "Об общих принципах организации местного самоуправления в Ро</w:t>
      </w:r>
      <w:r w:rsidR="00D866BA">
        <w:rPr>
          <w:rFonts w:ascii="Times New Roman" w:hAnsi="Times New Roman" w:cs="Times New Roman"/>
          <w:sz w:val="28"/>
          <w:szCs w:val="28"/>
        </w:rPr>
        <w:t>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D866BA">
        <w:rPr>
          <w:rFonts w:ascii="Times New Roman" w:hAnsi="Times New Roman" w:cs="Times New Roman"/>
          <w:sz w:val="28"/>
          <w:szCs w:val="28"/>
        </w:rPr>
        <w:t>, в целях обеспечения сохранности документов Администрации</w:t>
      </w:r>
      <w:r w:rsidR="002D7187">
        <w:rPr>
          <w:rFonts w:ascii="Times New Roman" w:hAnsi="Times New Roman" w:cs="Times New Roman"/>
          <w:sz w:val="28"/>
          <w:szCs w:val="28"/>
        </w:rPr>
        <w:t xml:space="preserve"> Китаевского сельсовета</w:t>
      </w:r>
      <w:r w:rsidR="00D866BA"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области:</w:t>
      </w: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E632F1">
        <w:rPr>
          <w:rFonts w:ascii="Times New Roman" w:hAnsi="Times New Roman" w:cs="Times New Roman"/>
          <w:sz w:val="28"/>
          <w:szCs w:val="28"/>
        </w:rPr>
        <w:t xml:space="preserve"> прилагаемы состав и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2F1">
        <w:rPr>
          <w:rFonts w:ascii="Times New Roman" w:hAnsi="Times New Roman" w:cs="Times New Roman"/>
          <w:sz w:val="28"/>
          <w:szCs w:val="28"/>
        </w:rPr>
        <w:t>экспертной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7187">
        <w:rPr>
          <w:rFonts w:ascii="Times New Roman" w:hAnsi="Times New Roman" w:cs="Times New Roman"/>
          <w:sz w:val="28"/>
          <w:szCs w:val="28"/>
        </w:rPr>
        <w:t>Китаевского сельсовета Медвенского района К</w:t>
      </w:r>
      <w:r w:rsidR="00E632F1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6BA" w:rsidRDefault="002D7187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Китаевского сельсовета Гижа О.Н. </w:t>
      </w:r>
      <w:proofErr w:type="gramStart"/>
      <w:r w:rsidR="00D866B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866B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Медвенского района Курской области в сети Интернет.</w:t>
      </w: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 насто</w:t>
      </w:r>
      <w:r w:rsidR="002D7187">
        <w:rPr>
          <w:rFonts w:ascii="Times New Roman" w:hAnsi="Times New Roman" w:cs="Times New Roman"/>
          <w:sz w:val="28"/>
          <w:szCs w:val="28"/>
        </w:rPr>
        <w:t>ящего постановления оставляю за собой.</w:t>
      </w: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AF19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6BA" w:rsidRDefault="00D866BA" w:rsidP="00D86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7187">
        <w:rPr>
          <w:rFonts w:ascii="Times New Roman" w:hAnsi="Times New Roman" w:cs="Times New Roman"/>
          <w:sz w:val="28"/>
          <w:szCs w:val="28"/>
        </w:rPr>
        <w:t>Китаевского сельсовета                                           О.Н.Евглевская</w:t>
      </w:r>
    </w:p>
    <w:p w:rsidR="002D7187" w:rsidRDefault="002D7187">
      <w:pPr>
        <w:rPr>
          <w:rFonts w:ascii="Times New Roman" w:hAnsi="Times New Roman" w:cs="Times New Roman"/>
          <w:sz w:val="28"/>
          <w:szCs w:val="28"/>
        </w:rPr>
      </w:pPr>
    </w:p>
    <w:p w:rsidR="002D7187" w:rsidRDefault="002D7187">
      <w:pPr>
        <w:rPr>
          <w:rFonts w:ascii="Times New Roman" w:hAnsi="Times New Roman" w:cs="Times New Roman"/>
          <w:sz w:val="28"/>
          <w:szCs w:val="28"/>
        </w:rPr>
      </w:pPr>
    </w:p>
    <w:p w:rsidR="002D7187" w:rsidRDefault="002D7187">
      <w:pPr>
        <w:rPr>
          <w:rFonts w:ascii="Times New Roman" w:hAnsi="Times New Roman" w:cs="Times New Roman"/>
          <w:sz w:val="28"/>
          <w:szCs w:val="28"/>
        </w:rPr>
      </w:pPr>
    </w:p>
    <w:p w:rsidR="00E632F1" w:rsidRDefault="00E632F1" w:rsidP="00E632F1">
      <w:pPr>
        <w:ind w:left="284"/>
        <w:jc w:val="both"/>
        <w:rPr>
          <w:sz w:val="28"/>
          <w:szCs w:val="28"/>
        </w:rPr>
      </w:pPr>
    </w:p>
    <w:p w:rsidR="00E632F1" w:rsidRDefault="00E632F1" w:rsidP="00E632F1">
      <w:pPr>
        <w:ind w:left="284"/>
        <w:jc w:val="both"/>
        <w:rPr>
          <w:sz w:val="28"/>
          <w:szCs w:val="28"/>
        </w:rPr>
      </w:pPr>
    </w:p>
    <w:p w:rsidR="00E632F1" w:rsidRDefault="00E632F1" w:rsidP="00E632F1">
      <w:pPr>
        <w:ind w:left="284"/>
        <w:jc w:val="both"/>
        <w:rPr>
          <w:sz w:val="28"/>
          <w:szCs w:val="28"/>
        </w:rPr>
      </w:pPr>
    </w:p>
    <w:p w:rsidR="00E632F1" w:rsidRPr="00E632F1" w:rsidRDefault="00E632F1" w:rsidP="00E632F1">
      <w:pPr>
        <w:spacing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0F7CD0">
        <w:rPr>
          <w:sz w:val="28"/>
          <w:szCs w:val="28"/>
        </w:rPr>
        <w:lastRenderedPageBreak/>
        <w:t xml:space="preserve">  </w:t>
      </w:r>
      <w:r w:rsidRPr="00E632F1">
        <w:rPr>
          <w:rFonts w:ascii="Times New Roman" w:hAnsi="Times New Roman" w:cs="Times New Roman"/>
          <w:sz w:val="28"/>
          <w:szCs w:val="28"/>
        </w:rPr>
        <w:t>Утверждено</w:t>
      </w:r>
    </w:p>
    <w:p w:rsidR="00E632F1" w:rsidRPr="00E632F1" w:rsidRDefault="00E632F1" w:rsidP="00E632F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F7CD0">
        <w:rPr>
          <w:sz w:val="28"/>
          <w:szCs w:val="28"/>
        </w:rPr>
        <w:t xml:space="preserve">                                                                          </w:t>
      </w:r>
      <w:r w:rsidRPr="00E632F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632F1" w:rsidRPr="00E632F1" w:rsidRDefault="00E632F1" w:rsidP="00E632F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Китаевского сельсовета</w:t>
      </w:r>
    </w:p>
    <w:p w:rsidR="00E632F1" w:rsidRPr="00E632F1" w:rsidRDefault="00E632F1" w:rsidP="00E632F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Медвенского района</w:t>
      </w:r>
    </w:p>
    <w:p w:rsidR="00E632F1" w:rsidRPr="00E632F1" w:rsidRDefault="00E632F1" w:rsidP="00E632F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04.06.2020 г  № 36-па</w:t>
      </w:r>
    </w:p>
    <w:p w:rsidR="00E632F1" w:rsidRPr="000F7CD0" w:rsidRDefault="00E632F1" w:rsidP="00E632F1">
      <w:pPr>
        <w:ind w:left="284"/>
        <w:jc w:val="both"/>
        <w:rPr>
          <w:sz w:val="28"/>
          <w:szCs w:val="28"/>
        </w:rPr>
      </w:pPr>
    </w:p>
    <w:p w:rsidR="00E632F1" w:rsidRPr="00E632F1" w:rsidRDefault="00E632F1" w:rsidP="00E632F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</w:t>
      </w:r>
    </w:p>
    <w:p w:rsidR="00E632F1" w:rsidRPr="00E632F1" w:rsidRDefault="00E632F1" w:rsidP="00E632F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1">
        <w:rPr>
          <w:rFonts w:ascii="Times New Roman" w:hAnsi="Times New Roman" w:cs="Times New Roman"/>
          <w:b/>
          <w:sz w:val="28"/>
          <w:szCs w:val="28"/>
        </w:rPr>
        <w:t xml:space="preserve"> экспертной комиссии</w:t>
      </w:r>
    </w:p>
    <w:p w:rsidR="00E632F1" w:rsidRPr="00E632F1" w:rsidRDefault="00E632F1" w:rsidP="00E632F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1">
        <w:rPr>
          <w:rFonts w:ascii="Times New Roman" w:hAnsi="Times New Roman" w:cs="Times New Roman"/>
          <w:b/>
          <w:sz w:val="28"/>
          <w:szCs w:val="28"/>
        </w:rPr>
        <w:t>Администрации  Китаевского   сельсовета Медвенского района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2"/>
      </w:tblGrid>
      <w:tr w:rsidR="00E632F1" w:rsidTr="00A062A1">
        <w:tc>
          <w:tcPr>
            <w:tcW w:w="4219" w:type="dxa"/>
          </w:tcPr>
          <w:p w:rsidR="00E632F1" w:rsidRDefault="00E632F1" w:rsidP="00E6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2F1">
              <w:rPr>
                <w:rFonts w:ascii="Times New Roman" w:hAnsi="Times New Roman" w:cs="Times New Roman"/>
                <w:sz w:val="28"/>
                <w:szCs w:val="28"/>
              </w:rPr>
              <w:t>Евглевская</w:t>
            </w:r>
            <w:proofErr w:type="spellEnd"/>
            <w:r w:rsidRPr="00E632F1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Николаевна, глава Китаевского </w:t>
            </w:r>
          </w:p>
          <w:p w:rsidR="00E632F1" w:rsidRDefault="00E632F1" w:rsidP="00E6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32F1">
              <w:rPr>
                <w:rFonts w:ascii="Times New Roman" w:hAnsi="Times New Roman" w:cs="Times New Roman"/>
                <w:sz w:val="28"/>
                <w:szCs w:val="28"/>
              </w:rPr>
              <w:t>ельсовета</w:t>
            </w:r>
          </w:p>
          <w:p w:rsidR="00E632F1" w:rsidRPr="00E632F1" w:rsidRDefault="00E632F1" w:rsidP="00E63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632F1" w:rsidRPr="00E632F1" w:rsidRDefault="00E632F1" w:rsidP="00E6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632F1" w:rsidTr="00A062A1">
        <w:tc>
          <w:tcPr>
            <w:tcW w:w="4219" w:type="dxa"/>
          </w:tcPr>
          <w:p w:rsidR="00E632F1" w:rsidRDefault="00E632F1" w:rsidP="00E6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Гижа Ольга Николаевна, заместитель Главы администрации</w:t>
            </w:r>
          </w:p>
          <w:p w:rsidR="00E632F1" w:rsidRPr="00E632F1" w:rsidRDefault="00E632F1" w:rsidP="00E63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632F1" w:rsidRPr="00E632F1" w:rsidRDefault="00E632F1" w:rsidP="00E6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E632F1" w:rsidTr="00A062A1">
        <w:tc>
          <w:tcPr>
            <w:tcW w:w="4219" w:type="dxa"/>
          </w:tcPr>
          <w:p w:rsidR="00E632F1" w:rsidRPr="00E632F1" w:rsidRDefault="00E632F1" w:rsidP="00E6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Владимировна, начальник отдела бюджетного учета и отчетности</w:t>
            </w:r>
          </w:p>
        </w:tc>
        <w:tc>
          <w:tcPr>
            <w:tcW w:w="4252" w:type="dxa"/>
          </w:tcPr>
          <w:p w:rsidR="00E632F1" w:rsidRPr="00E632F1" w:rsidRDefault="00E632F1" w:rsidP="00E6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E632F1" w:rsidRDefault="00E632F1" w:rsidP="00E632F1">
      <w:pPr>
        <w:ind w:left="284"/>
        <w:jc w:val="right"/>
        <w:rPr>
          <w:sz w:val="28"/>
          <w:szCs w:val="28"/>
        </w:rPr>
      </w:pPr>
    </w:p>
    <w:p w:rsidR="00E632F1" w:rsidRDefault="00E632F1" w:rsidP="00E632F1">
      <w:pPr>
        <w:ind w:left="284"/>
        <w:jc w:val="right"/>
        <w:rPr>
          <w:sz w:val="28"/>
          <w:szCs w:val="28"/>
        </w:rPr>
      </w:pPr>
    </w:p>
    <w:p w:rsidR="00E632F1" w:rsidRDefault="00E632F1" w:rsidP="00E632F1">
      <w:pPr>
        <w:ind w:left="284"/>
        <w:jc w:val="right"/>
        <w:rPr>
          <w:sz w:val="28"/>
          <w:szCs w:val="28"/>
        </w:rPr>
      </w:pPr>
    </w:p>
    <w:p w:rsidR="00E632F1" w:rsidRDefault="00E632F1" w:rsidP="00E632F1">
      <w:pPr>
        <w:ind w:left="284"/>
        <w:jc w:val="right"/>
        <w:rPr>
          <w:sz w:val="28"/>
          <w:szCs w:val="28"/>
        </w:rPr>
      </w:pPr>
    </w:p>
    <w:p w:rsidR="00E632F1" w:rsidRDefault="00E632F1" w:rsidP="00E632F1">
      <w:pPr>
        <w:ind w:left="284"/>
        <w:jc w:val="right"/>
        <w:rPr>
          <w:sz w:val="28"/>
          <w:szCs w:val="28"/>
        </w:rPr>
      </w:pPr>
    </w:p>
    <w:p w:rsidR="00E632F1" w:rsidRDefault="00E632F1" w:rsidP="00E632F1">
      <w:pPr>
        <w:ind w:left="284"/>
        <w:jc w:val="right"/>
        <w:rPr>
          <w:sz w:val="28"/>
          <w:szCs w:val="28"/>
        </w:rPr>
      </w:pPr>
    </w:p>
    <w:p w:rsidR="00E632F1" w:rsidRDefault="00E632F1" w:rsidP="00E632F1">
      <w:pPr>
        <w:ind w:left="284"/>
        <w:jc w:val="right"/>
        <w:rPr>
          <w:sz w:val="28"/>
          <w:szCs w:val="28"/>
        </w:rPr>
      </w:pPr>
    </w:p>
    <w:p w:rsidR="00A062A1" w:rsidRDefault="00A062A1" w:rsidP="00E632F1">
      <w:pPr>
        <w:ind w:left="284"/>
        <w:jc w:val="right"/>
        <w:rPr>
          <w:sz w:val="28"/>
          <w:szCs w:val="28"/>
        </w:rPr>
      </w:pPr>
    </w:p>
    <w:p w:rsidR="00A062A1" w:rsidRDefault="00A062A1" w:rsidP="00E632F1">
      <w:pPr>
        <w:ind w:left="284"/>
        <w:jc w:val="right"/>
        <w:rPr>
          <w:sz w:val="28"/>
          <w:szCs w:val="28"/>
        </w:rPr>
      </w:pPr>
    </w:p>
    <w:p w:rsidR="00A062A1" w:rsidRDefault="00A062A1" w:rsidP="00E632F1">
      <w:pPr>
        <w:ind w:left="284"/>
        <w:jc w:val="right"/>
        <w:rPr>
          <w:sz w:val="28"/>
          <w:szCs w:val="28"/>
        </w:rPr>
      </w:pPr>
    </w:p>
    <w:p w:rsidR="00E632F1" w:rsidRDefault="00E632F1" w:rsidP="00E632F1">
      <w:pPr>
        <w:ind w:left="284"/>
        <w:jc w:val="right"/>
        <w:rPr>
          <w:sz w:val="28"/>
          <w:szCs w:val="28"/>
        </w:rPr>
      </w:pPr>
    </w:p>
    <w:p w:rsidR="00E632F1" w:rsidRPr="00E632F1" w:rsidRDefault="00E632F1" w:rsidP="00E632F1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0F7CD0">
        <w:rPr>
          <w:sz w:val="28"/>
          <w:szCs w:val="28"/>
        </w:rPr>
        <w:t xml:space="preserve">  </w:t>
      </w:r>
      <w:r w:rsidRPr="00E632F1">
        <w:rPr>
          <w:rFonts w:ascii="Times New Roman" w:hAnsi="Times New Roman" w:cs="Times New Roman"/>
          <w:sz w:val="28"/>
          <w:szCs w:val="28"/>
        </w:rPr>
        <w:t>Утверждено</w:t>
      </w:r>
    </w:p>
    <w:p w:rsidR="00E632F1" w:rsidRPr="00E632F1" w:rsidRDefault="00E632F1" w:rsidP="00E632F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F7CD0">
        <w:rPr>
          <w:sz w:val="28"/>
          <w:szCs w:val="28"/>
        </w:rPr>
        <w:t xml:space="preserve">                                                                          </w:t>
      </w:r>
      <w:r w:rsidRPr="00E632F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632F1" w:rsidRPr="00E632F1" w:rsidRDefault="00E632F1" w:rsidP="00E632F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Китаевского сельсовета</w:t>
      </w:r>
    </w:p>
    <w:p w:rsidR="00E632F1" w:rsidRPr="00E632F1" w:rsidRDefault="00E632F1" w:rsidP="00E632F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Медвенского района</w:t>
      </w:r>
    </w:p>
    <w:p w:rsidR="00E632F1" w:rsidRPr="00E632F1" w:rsidRDefault="00E632F1" w:rsidP="00E632F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04.06.2020 г  № 36-па</w:t>
      </w:r>
    </w:p>
    <w:p w:rsidR="00E632F1" w:rsidRPr="000F7CD0" w:rsidRDefault="00E632F1" w:rsidP="00E632F1">
      <w:pPr>
        <w:ind w:left="284"/>
        <w:jc w:val="both"/>
        <w:rPr>
          <w:sz w:val="28"/>
          <w:szCs w:val="28"/>
        </w:rPr>
      </w:pPr>
    </w:p>
    <w:p w:rsidR="00E632F1" w:rsidRPr="00E632F1" w:rsidRDefault="00E632F1" w:rsidP="00E632F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632F1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E63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Л О Ж Е Н И Е</w:t>
      </w:r>
    </w:p>
    <w:p w:rsidR="00E632F1" w:rsidRPr="00E632F1" w:rsidRDefault="00E632F1" w:rsidP="00E632F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1">
        <w:rPr>
          <w:rFonts w:ascii="Times New Roman" w:hAnsi="Times New Roman" w:cs="Times New Roman"/>
          <w:b/>
          <w:sz w:val="28"/>
          <w:szCs w:val="28"/>
        </w:rPr>
        <w:t>об экспертной комиссии</w:t>
      </w:r>
    </w:p>
    <w:p w:rsidR="00E632F1" w:rsidRPr="00E632F1" w:rsidRDefault="00E632F1" w:rsidP="00E632F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1">
        <w:rPr>
          <w:rFonts w:ascii="Times New Roman" w:hAnsi="Times New Roman" w:cs="Times New Roman"/>
          <w:b/>
          <w:sz w:val="28"/>
          <w:szCs w:val="28"/>
        </w:rPr>
        <w:t>Администрации  Китаевского   сельсовета Медвенского района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2F1" w:rsidRPr="00E632F1" w:rsidRDefault="00E632F1" w:rsidP="00E632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2F1">
        <w:rPr>
          <w:rFonts w:ascii="Times New Roman" w:hAnsi="Times New Roman" w:cs="Times New Roman"/>
          <w:b/>
          <w:sz w:val="28"/>
          <w:szCs w:val="28"/>
          <w:u w:val="single"/>
        </w:rPr>
        <w:t>1.Общие положения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1.1.Положение об экспертной комиссии Администрации Китаевского                     сельсовета Медвенского района (дале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Положение об ЭК) разработано на основании Примерного положения об экспертной комиссии организации, утвержденной приказом Федерального архивного агентства  от 11 апреля 2018 г №43.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2F1">
        <w:rPr>
          <w:rFonts w:ascii="Times New Roman" w:hAnsi="Times New Roman" w:cs="Times New Roman"/>
          <w:sz w:val="28"/>
          <w:szCs w:val="28"/>
        </w:rPr>
        <w:t>1.2.ЭК Администрации Китаевского  сельсовета Медвенского района  создается в целях рассмотрения вопросов, связанных с экспертизой ценности документов, согласования описей документов постоянного хранения и по личному составу, согласования документов (положения об архиве и экспертной комиссии, номенклатуры дел, инструкции по делопроизводству, актов на уничтожение документов временного срока хранения, актов по не обнаружению (обнаружению) дел.</w:t>
      </w:r>
      <w:proofErr w:type="gramEnd"/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1.3.ЭК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является постоянно  действующим совещательным органом создается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на основании  распоряжения главы сельсовета. Функции, права  и организация работы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определяются Положением, разработанным на основании Примерного положения,  и утвержденным главой  сельсовета. Решения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оформляются протоколом и вступают в силу после его утверждения главой сельсовета. 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1.4.Персональный состав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утверждается распоряжением главы  сельсовета. В состав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включается: председатель, секретарь и члены </w:t>
      </w:r>
      <w:r w:rsidRPr="00E632F1">
        <w:rPr>
          <w:rFonts w:ascii="Times New Roman" w:hAnsi="Times New Roman" w:cs="Times New Roman"/>
          <w:sz w:val="28"/>
          <w:szCs w:val="28"/>
        </w:rPr>
        <w:lastRenderedPageBreak/>
        <w:t>комиссии из числа ответственных работников Администрации сельсовета.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Председателем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 назначается глава сельсовета. Секретарем комиссии назначается один из работников Администрации  сельсовета, включенный в состав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>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1.5.В своей работе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руководствуется: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2F1">
        <w:rPr>
          <w:rFonts w:ascii="Times New Roman" w:hAnsi="Times New Roman" w:cs="Times New Roman"/>
          <w:sz w:val="28"/>
          <w:szCs w:val="28"/>
        </w:rPr>
        <w:t>Федеральным законом от 22.10.2004 №125-ФЗ «Об архивном деле в Российской Федерации», нормативными правовыми актами Российской Федерации, устанавливающими сроки  хранения документов; Правилами организации хранения, комплектования, учета и использования документов Архивного фонда Российской Федерации  и других архивных документов в государственных органах, органах местного самоуправления и организациях, утвержденных приказом Министерства культуры России от  31 марта 2015 г №526;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Администрации Медвенского района Курской области, Положением об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Администрации Китаевского сельсовета Медвенского района.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632F1" w:rsidRPr="00E632F1" w:rsidRDefault="00E632F1" w:rsidP="00E632F1">
      <w:pPr>
        <w:numPr>
          <w:ilvl w:val="0"/>
          <w:numId w:val="1"/>
        </w:numPr>
        <w:tabs>
          <w:tab w:val="clear" w:pos="3420"/>
        </w:tabs>
        <w:spacing w:after="0" w:line="240" w:lineRule="auto"/>
        <w:ind w:left="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b/>
          <w:sz w:val="28"/>
          <w:szCs w:val="28"/>
          <w:u w:val="single"/>
        </w:rPr>
        <w:t xml:space="preserve">Функции </w:t>
      </w:r>
      <w:proofErr w:type="gramStart"/>
      <w:r w:rsidRPr="00E632F1">
        <w:rPr>
          <w:rFonts w:ascii="Times New Roman" w:hAnsi="Times New Roman" w:cs="Times New Roman"/>
          <w:b/>
          <w:sz w:val="28"/>
          <w:szCs w:val="28"/>
          <w:u w:val="single"/>
        </w:rPr>
        <w:t>ЭК</w:t>
      </w:r>
      <w:proofErr w:type="gramEnd"/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>Экспертная комиссия осуществляет следующие функции: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>2.1.Организует ежегодный отбор дел, образующихся в деятельности муниципального архива, для хранения и уничтожения.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>2.2.Рассматривает и принимает решения: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согласовании описей дел постоянного хранения управленческой документации и описей дел по личному составу Администрации сельсовета, номенклатуры дел, инструкции по делопроизводству, положения об ЭК и архиве, актов об утрате документов, актов о выделении к уничтожению документов, не подлежащих хранению, актов о неисправном повреждении архивных документов.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редложений об установлении (изменении) сроков хранения документов, не  предусмотренных (предусмотренных) перечнями типовых архивных документов, а также перечнями документов, образующихся в процессе деятельности Администрации Китаевского сельсовета с указанием сроков их хранения, с последующим </w:t>
      </w:r>
      <w:r w:rsidRPr="00E632F1">
        <w:rPr>
          <w:rFonts w:ascii="Times New Roman" w:hAnsi="Times New Roman" w:cs="Times New Roman"/>
          <w:sz w:val="28"/>
          <w:szCs w:val="28"/>
        </w:rPr>
        <w:lastRenderedPageBreak/>
        <w:t>представлением их на согласование ЭПК Архивного отдела Медвенского района Курской области.</w:t>
      </w:r>
    </w:p>
    <w:p w:rsidR="00E632F1" w:rsidRPr="00E632F1" w:rsidRDefault="00E632F1" w:rsidP="00E632F1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b/>
          <w:sz w:val="28"/>
          <w:szCs w:val="28"/>
          <w:u w:val="single"/>
        </w:rPr>
        <w:t xml:space="preserve">3.Права </w:t>
      </w:r>
      <w:proofErr w:type="gramStart"/>
      <w:r w:rsidRPr="00E632F1">
        <w:rPr>
          <w:rFonts w:ascii="Times New Roman" w:hAnsi="Times New Roman" w:cs="Times New Roman"/>
          <w:b/>
          <w:sz w:val="28"/>
          <w:szCs w:val="28"/>
          <w:u w:val="single"/>
        </w:rPr>
        <w:t>ЭК</w:t>
      </w:r>
      <w:proofErr w:type="gramEnd"/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Экспертная комиссия имеет право:           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>3.1.В пределах своей компетенции давать рекомендации структурным подразделениям и  специалистам по вопросам       разработки номенклатуры дел и формирования дел в       делопроизводстве, экспертизы ценности документов, розыска недостающих дел  постоянного срока  хранения и дел по личному составу; упорядочения и  оформления документов.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3.2.Запрашивать у ответственных работников: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-   письменные объяснения о причинах утраты, порчи или незаконного уничтожения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   документов постоянного и долговременного сроков хранения, в том числе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   документов по личному составу;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>-предложения и заключения, необходимые для определения сроков хранения отдельных документов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  3.3.Не принимать к рассмотрению и возвращать на доработку документы, подготовленные с нарушением требований Правил Администрации сельсовета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                                     4.  </w:t>
      </w:r>
      <w:r w:rsidRPr="00E632F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работы  </w:t>
      </w:r>
      <w:proofErr w:type="gramStart"/>
      <w:r w:rsidRPr="00E632F1">
        <w:rPr>
          <w:rFonts w:ascii="Times New Roman" w:hAnsi="Times New Roman" w:cs="Times New Roman"/>
          <w:b/>
          <w:sz w:val="28"/>
          <w:szCs w:val="28"/>
          <w:u w:val="single"/>
        </w:rPr>
        <w:t>ЭК</w:t>
      </w:r>
      <w:proofErr w:type="gramEnd"/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  4.1.Экспертная комиссия Администрации Китаевского сельсовета работает в тесном  контакте с ЭПК архивного управления, с архивным отделом Администрации Медвенского района и получает от них организационно-методические указания.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4.2.Заседание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lastRenderedPageBreak/>
        <w:t xml:space="preserve">4.3.Вопросы, относящиеся к компетенции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Администрации сельсовета, рассматривают на ее заседаниях, которые проводятся пол мере необходимости. Все заседания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протоколируются и регистрируются в журнале регистрации.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4.4.Решения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 решение принимает председатель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>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    Особые мнения членов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и других присутствующих на заседании комиссии лиц отражаются в протоколе или прилагаются к нему.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4.5.Решения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>, принятые по результатам рассмотрения вопросов (документов), доводятся до сведения руководителя Администрации сельсовета.</w:t>
      </w:r>
    </w:p>
    <w:p w:rsidR="00E632F1" w:rsidRPr="00E632F1" w:rsidRDefault="00E632F1" w:rsidP="00E63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32F1">
        <w:rPr>
          <w:rFonts w:ascii="Times New Roman" w:hAnsi="Times New Roman" w:cs="Times New Roman"/>
          <w:sz w:val="28"/>
          <w:szCs w:val="28"/>
        </w:rPr>
        <w:t xml:space="preserve">4.6.Ведение делопроизводства </w:t>
      </w:r>
      <w:proofErr w:type="gramStart"/>
      <w:r w:rsidRPr="00E632F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632F1">
        <w:rPr>
          <w:rFonts w:ascii="Times New Roman" w:hAnsi="Times New Roman" w:cs="Times New Roman"/>
          <w:sz w:val="28"/>
          <w:szCs w:val="28"/>
        </w:rPr>
        <w:t xml:space="preserve"> возлагается на секретаря ЭК.</w:t>
      </w:r>
    </w:p>
    <w:p w:rsidR="00E632F1" w:rsidRDefault="00E632F1" w:rsidP="00E632F1">
      <w:pPr>
        <w:ind w:left="284"/>
      </w:pPr>
    </w:p>
    <w:p w:rsidR="00E632F1" w:rsidRPr="00E632F1" w:rsidRDefault="00E632F1" w:rsidP="00E632F1">
      <w:pPr>
        <w:ind w:left="284"/>
        <w:rPr>
          <w:rFonts w:ascii="Times New Roman" w:hAnsi="Times New Roman" w:cs="Times New Roman"/>
        </w:rPr>
      </w:pPr>
      <w:r>
        <w:t xml:space="preserve">   </w:t>
      </w:r>
      <w:r w:rsidRPr="00E632F1">
        <w:rPr>
          <w:rFonts w:ascii="Times New Roman" w:hAnsi="Times New Roman" w:cs="Times New Roman"/>
        </w:rPr>
        <w:t>СОГЛАСОВАНО                                                               ОДОБРЕНО</w:t>
      </w:r>
    </w:p>
    <w:p w:rsidR="00E632F1" w:rsidRPr="00E632F1" w:rsidRDefault="00E632F1" w:rsidP="00E632F1">
      <w:pPr>
        <w:ind w:left="284"/>
        <w:rPr>
          <w:rFonts w:ascii="Times New Roman" w:hAnsi="Times New Roman" w:cs="Times New Roman"/>
        </w:rPr>
      </w:pPr>
      <w:r w:rsidRPr="00E632F1">
        <w:rPr>
          <w:rFonts w:ascii="Times New Roman" w:hAnsi="Times New Roman" w:cs="Times New Roman"/>
        </w:rPr>
        <w:t xml:space="preserve">    Начальник архивного отдела                                           Протокол </w:t>
      </w:r>
      <w:proofErr w:type="gramStart"/>
      <w:r w:rsidRPr="00E632F1">
        <w:rPr>
          <w:rFonts w:ascii="Times New Roman" w:hAnsi="Times New Roman" w:cs="Times New Roman"/>
        </w:rPr>
        <w:t>ЭК</w:t>
      </w:r>
      <w:proofErr w:type="gramEnd"/>
      <w:r w:rsidRPr="00E632F1">
        <w:rPr>
          <w:rFonts w:ascii="Times New Roman" w:hAnsi="Times New Roman" w:cs="Times New Roman"/>
        </w:rPr>
        <w:t xml:space="preserve"> </w:t>
      </w:r>
      <w:r w:rsidRPr="00E632F1">
        <w:rPr>
          <w:rFonts w:ascii="Times New Roman" w:hAnsi="Times New Roman" w:cs="Times New Roman"/>
          <w:u w:val="single"/>
        </w:rPr>
        <w:t>организации</w:t>
      </w:r>
    </w:p>
    <w:p w:rsidR="00E632F1" w:rsidRPr="00E632F1" w:rsidRDefault="00E632F1" w:rsidP="00E632F1">
      <w:pPr>
        <w:ind w:left="284"/>
        <w:rPr>
          <w:rFonts w:ascii="Times New Roman" w:hAnsi="Times New Roman" w:cs="Times New Roman"/>
        </w:rPr>
      </w:pPr>
      <w:r w:rsidRPr="00E632F1">
        <w:rPr>
          <w:rFonts w:ascii="Times New Roman" w:hAnsi="Times New Roman" w:cs="Times New Roman"/>
        </w:rPr>
        <w:t xml:space="preserve">    Администрации Медвенского                                          (название организации)                               </w:t>
      </w:r>
    </w:p>
    <w:p w:rsidR="00E632F1" w:rsidRPr="00E632F1" w:rsidRDefault="00E632F1" w:rsidP="00E632F1">
      <w:pPr>
        <w:ind w:left="284"/>
        <w:rPr>
          <w:rFonts w:ascii="Times New Roman" w:hAnsi="Times New Roman" w:cs="Times New Roman"/>
        </w:rPr>
      </w:pPr>
      <w:r w:rsidRPr="00E632F1">
        <w:rPr>
          <w:rFonts w:ascii="Times New Roman" w:hAnsi="Times New Roman" w:cs="Times New Roman"/>
        </w:rPr>
        <w:t xml:space="preserve">    района                                                                                 </w:t>
      </w:r>
      <w:proofErr w:type="spellStart"/>
      <w:proofErr w:type="gramStart"/>
      <w:r w:rsidRPr="00E632F1">
        <w:rPr>
          <w:rFonts w:ascii="Times New Roman" w:hAnsi="Times New Roman" w:cs="Times New Roman"/>
        </w:rPr>
        <w:t>от</w:t>
      </w:r>
      <w:proofErr w:type="gramEnd"/>
      <w:r w:rsidRPr="00E632F1">
        <w:rPr>
          <w:rFonts w:ascii="Times New Roman" w:hAnsi="Times New Roman" w:cs="Times New Roman"/>
        </w:rPr>
        <w:t>______________№</w:t>
      </w:r>
      <w:proofErr w:type="spellEnd"/>
      <w:r w:rsidRPr="00E632F1">
        <w:rPr>
          <w:rFonts w:ascii="Times New Roman" w:hAnsi="Times New Roman" w:cs="Times New Roman"/>
        </w:rPr>
        <w:t>_____</w:t>
      </w:r>
    </w:p>
    <w:p w:rsidR="00E632F1" w:rsidRPr="00E632F1" w:rsidRDefault="00E632F1" w:rsidP="00E632F1">
      <w:pPr>
        <w:ind w:left="284"/>
        <w:rPr>
          <w:rFonts w:ascii="Times New Roman" w:hAnsi="Times New Roman" w:cs="Times New Roman"/>
        </w:rPr>
      </w:pPr>
      <w:r w:rsidRPr="00E632F1">
        <w:rPr>
          <w:rFonts w:ascii="Times New Roman" w:hAnsi="Times New Roman" w:cs="Times New Roman"/>
        </w:rPr>
        <w:t xml:space="preserve">    </w:t>
      </w:r>
      <w:proofErr w:type="spellStart"/>
      <w:r w:rsidRPr="00E632F1">
        <w:rPr>
          <w:rFonts w:ascii="Times New Roman" w:hAnsi="Times New Roman" w:cs="Times New Roman"/>
        </w:rPr>
        <w:t>_____________Е.Д.Братчикова</w:t>
      </w:r>
      <w:proofErr w:type="spellEnd"/>
      <w:r w:rsidRPr="00E632F1">
        <w:rPr>
          <w:rFonts w:ascii="Times New Roman" w:hAnsi="Times New Roman" w:cs="Times New Roman"/>
        </w:rPr>
        <w:t xml:space="preserve">                                         </w:t>
      </w:r>
    </w:p>
    <w:p w:rsidR="00E632F1" w:rsidRDefault="00E632F1" w:rsidP="00E632F1">
      <w:pPr>
        <w:ind w:left="360"/>
      </w:pPr>
      <w:r>
        <w:t xml:space="preserve">     </w:t>
      </w:r>
    </w:p>
    <w:p w:rsidR="00E632F1" w:rsidRDefault="00E632F1" w:rsidP="00E632F1">
      <w:pPr>
        <w:ind w:left="360"/>
      </w:pPr>
      <w:r>
        <w:t xml:space="preserve">                                                                                           </w:t>
      </w:r>
    </w:p>
    <w:p w:rsidR="002D7187" w:rsidRDefault="002D7187">
      <w:pPr>
        <w:rPr>
          <w:rFonts w:ascii="Times New Roman" w:hAnsi="Times New Roman" w:cs="Times New Roman"/>
          <w:sz w:val="28"/>
          <w:szCs w:val="28"/>
        </w:rPr>
      </w:pPr>
    </w:p>
    <w:sectPr w:rsidR="002D7187" w:rsidSect="00A02BAA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5B31"/>
    <w:multiLevelType w:val="hybridMultilevel"/>
    <w:tmpl w:val="D7FA1A7E"/>
    <w:lvl w:ilvl="0" w:tplc="C4C8D55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6984698E">
      <w:numFmt w:val="none"/>
      <w:lvlText w:val=""/>
      <w:lvlJc w:val="left"/>
      <w:pPr>
        <w:tabs>
          <w:tab w:val="num" w:pos="360"/>
        </w:tabs>
      </w:pPr>
    </w:lvl>
    <w:lvl w:ilvl="2" w:tplc="0804BD6E">
      <w:numFmt w:val="none"/>
      <w:lvlText w:val=""/>
      <w:lvlJc w:val="left"/>
      <w:pPr>
        <w:tabs>
          <w:tab w:val="num" w:pos="360"/>
        </w:tabs>
      </w:pPr>
    </w:lvl>
    <w:lvl w:ilvl="3" w:tplc="D39C7D42">
      <w:numFmt w:val="none"/>
      <w:lvlText w:val=""/>
      <w:lvlJc w:val="left"/>
      <w:pPr>
        <w:tabs>
          <w:tab w:val="num" w:pos="360"/>
        </w:tabs>
      </w:pPr>
    </w:lvl>
    <w:lvl w:ilvl="4" w:tplc="D5B28BFA">
      <w:numFmt w:val="none"/>
      <w:lvlText w:val=""/>
      <w:lvlJc w:val="left"/>
      <w:pPr>
        <w:tabs>
          <w:tab w:val="num" w:pos="360"/>
        </w:tabs>
      </w:pPr>
    </w:lvl>
    <w:lvl w:ilvl="5" w:tplc="928EEBBE">
      <w:numFmt w:val="none"/>
      <w:lvlText w:val=""/>
      <w:lvlJc w:val="left"/>
      <w:pPr>
        <w:tabs>
          <w:tab w:val="num" w:pos="360"/>
        </w:tabs>
      </w:pPr>
    </w:lvl>
    <w:lvl w:ilvl="6" w:tplc="7E3EB18A">
      <w:numFmt w:val="none"/>
      <w:lvlText w:val=""/>
      <w:lvlJc w:val="left"/>
      <w:pPr>
        <w:tabs>
          <w:tab w:val="num" w:pos="360"/>
        </w:tabs>
      </w:pPr>
    </w:lvl>
    <w:lvl w:ilvl="7" w:tplc="66E01B4E">
      <w:numFmt w:val="none"/>
      <w:lvlText w:val=""/>
      <w:lvlJc w:val="left"/>
      <w:pPr>
        <w:tabs>
          <w:tab w:val="num" w:pos="360"/>
        </w:tabs>
      </w:pPr>
    </w:lvl>
    <w:lvl w:ilvl="8" w:tplc="EDACA7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19F8"/>
    <w:rsid w:val="00112BC0"/>
    <w:rsid w:val="00120F56"/>
    <w:rsid w:val="00153902"/>
    <w:rsid w:val="001719F8"/>
    <w:rsid w:val="00184C4F"/>
    <w:rsid w:val="001E3F00"/>
    <w:rsid w:val="002D7187"/>
    <w:rsid w:val="00345797"/>
    <w:rsid w:val="004F661D"/>
    <w:rsid w:val="005160F6"/>
    <w:rsid w:val="005E421C"/>
    <w:rsid w:val="006A4471"/>
    <w:rsid w:val="006B69E1"/>
    <w:rsid w:val="008243A5"/>
    <w:rsid w:val="008C490B"/>
    <w:rsid w:val="008E5860"/>
    <w:rsid w:val="00996A91"/>
    <w:rsid w:val="009C57A9"/>
    <w:rsid w:val="00A02BAA"/>
    <w:rsid w:val="00A062A1"/>
    <w:rsid w:val="00A24FF2"/>
    <w:rsid w:val="00AF1905"/>
    <w:rsid w:val="00C72CED"/>
    <w:rsid w:val="00CF7226"/>
    <w:rsid w:val="00D03230"/>
    <w:rsid w:val="00D77F17"/>
    <w:rsid w:val="00D866BA"/>
    <w:rsid w:val="00DB2D32"/>
    <w:rsid w:val="00E632F1"/>
    <w:rsid w:val="00EF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A9"/>
  </w:style>
  <w:style w:type="paragraph" w:styleId="1">
    <w:name w:val="heading 1"/>
    <w:basedOn w:val="a"/>
    <w:link w:val="10"/>
    <w:uiPriority w:val="9"/>
    <w:qFormat/>
    <w:rsid w:val="00345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5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02BAA"/>
    <w:pPr>
      <w:spacing w:after="0" w:line="240" w:lineRule="auto"/>
    </w:pPr>
  </w:style>
  <w:style w:type="character" w:customStyle="1" w:styleId="fontstyle01">
    <w:name w:val="fontstyle01"/>
    <w:basedOn w:val="a0"/>
    <w:rsid w:val="006A44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1E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5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345797"/>
  </w:style>
  <w:style w:type="character" w:styleId="a5">
    <w:name w:val="Hyperlink"/>
    <w:basedOn w:val="a0"/>
    <w:uiPriority w:val="99"/>
    <w:semiHidden/>
    <w:unhideWhenUsed/>
    <w:rsid w:val="00345797"/>
    <w:rPr>
      <w:color w:val="0000FF"/>
      <w:u w:val="single"/>
    </w:rPr>
  </w:style>
  <w:style w:type="character" w:customStyle="1" w:styleId="printpdf">
    <w:name w:val="print_pdf"/>
    <w:basedOn w:val="a0"/>
    <w:rsid w:val="00345797"/>
  </w:style>
  <w:style w:type="paragraph" w:styleId="a6">
    <w:name w:val="Normal (Web)"/>
    <w:basedOn w:val="a"/>
    <w:uiPriority w:val="99"/>
    <w:unhideWhenUsed/>
    <w:rsid w:val="0034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5797"/>
    <w:rPr>
      <w:b/>
      <w:bCs/>
    </w:rPr>
  </w:style>
  <w:style w:type="paragraph" w:customStyle="1" w:styleId="rteright">
    <w:name w:val="rteright"/>
    <w:basedOn w:val="a"/>
    <w:rsid w:val="0034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7684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343851-7E53-46D5-8188-2F902BC7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ШишловаМВ</dc:creator>
  <cp:lastModifiedBy>User</cp:lastModifiedBy>
  <cp:revision>2</cp:revision>
  <dcterms:created xsi:type="dcterms:W3CDTF">2020-06-08T09:15:00Z</dcterms:created>
  <dcterms:modified xsi:type="dcterms:W3CDTF">2020-06-08T09:15:00Z</dcterms:modified>
</cp:coreProperties>
</file>