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4D5" w:rsidRDefault="005544D5" w:rsidP="005544D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РОССИЙСКАЯ  ФЕДЕРАЦИЯ</w:t>
      </w:r>
    </w:p>
    <w:p w:rsidR="005544D5" w:rsidRDefault="005544D5" w:rsidP="005544D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КУРСКАЯ ОБЛАСТЬ  МЕДВЕНСКИЙ РАЙОН</w:t>
      </w:r>
    </w:p>
    <w:p w:rsidR="005544D5" w:rsidRDefault="005544D5" w:rsidP="005544D5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АДМИНИСТРАЦИЯ</w:t>
      </w:r>
    </w:p>
    <w:p w:rsidR="005544D5" w:rsidRDefault="005544D5" w:rsidP="005544D5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 xml:space="preserve">КИТАЕВСКОГО СЕЛЬСОВЕТА </w:t>
      </w:r>
    </w:p>
    <w:p w:rsidR="005544D5" w:rsidRDefault="005544D5" w:rsidP="005544D5">
      <w:pPr>
        <w:jc w:val="center"/>
        <w:outlineLvl w:val="0"/>
        <w:rPr>
          <w:rFonts w:ascii="Bookman Old Style" w:hAnsi="Bookman Old Style"/>
          <w:b/>
          <w:sz w:val="44"/>
          <w:szCs w:val="44"/>
        </w:rPr>
      </w:pPr>
      <w:proofErr w:type="gramStart"/>
      <w:r>
        <w:rPr>
          <w:rFonts w:ascii="Bookman Old Style" w:hAnsi="Bookman Old Style"/>
          <w:b/>
          <w:sz w:val="44"/>
          <w:szCs w:val="44"/>
        </w:rPr>
        <w:t>П</w:t>
      </w:r>
      <w:proofErr w:type="gramEnd"/>
      <w:r>
        <w:rPr>
          <w:rFonts w:ascii="Bookman Old Style" w:hAnsi="Bookman Old Style"/>
          <w:b/>
          <w:sz w:val="44"/>
          <w:szCs w:val="44"/>
        </w:rPr>
        <w:t xml:space="preserve"> О С Т А Н О В Л Е Н И Е</w:t>
      </w:r>
    </w:p>
    <w:p w:rsidR="005544D5" w:rsidRDefault="005544D5" w:rsidP="005544D5">
      <w:pPr>
        <w:jc w:val="center"/>
        <w:rPr>
          <w:sz w:val="28"/>
          <w:szCs w:val="28"/>
        </w:rPr>
      </w:pPr>
    </w:p>
    <w:p w:rsidR="005544D5" w:rsidRPr="00C76368" w:rsidRDefault="005544D5" w:rsidP="005544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15.07.2022 г                                                                         №  </w:t>
      </w:r>
      <w:r>
        <w:rPr>
          <w:sz w:val="28"/>
          <w:szCs w:val="28"/>
        </w:rPr>
        <w:t>40</w:t>
      </w:r>
      <w:r w:rsidRPr="009A6613">
        <w:rPr>
          <w:sz w:val="28"/>
          <w:szCs w:val="28"/>
        </w:rPr>
        <w:t>-</w:t>
      </w:r>
      <w:r>
        <w:rPr>
          <w:sz w:val="28"/>
          <w:szCs w:val="28"/>
        </w:rPr>
        <w:t>па</w:t>
      </w:r>
    </w:p>
    <w:p w:rsidR="00024910" w:rsidRPr="00024910" w:rsidRDefault="00024910" w:rsidP="00024910">
      <w:pPr>
        <w:pStyle w:val="ConsNonformat"/>
        <w:ind w:right="31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4910" w:rsidRPr="00024910" w:rsidRDefault="00024910" w:rsidP="00024910">
      <w:pPr>
        <w:pStyle w:val="50"/>
        <w:shd w:val="clear" w:color="auto" w:fill="auto"/>
        <w:spacing w:before="0" w:after="0"/>
        <w:ind w:left="20" w:right="37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4910">
        <w:rPr>
          <w:rFonts w:ascii="Times New Roman" w:hAnsi="Times New Roman" w:cs="Times New Roman"/>
          <w:b/>
          <w:bCs/>
          <w:sz w:val="24"/>
          <w:szCs w:val="24"/>
        </w:rPr>
        <w:t xml:space="preserve">Об обеспечении первичных мер пожарной безопасности в границах </w:t>
      </w:r>
      <w:proofErr w:type="spellStart"/>
      <w:r w:rsidR="005544D5">
        <w:rPr>
          <w:rFonts w:ascii="Times New Roman" w:hAnsi="Times New Roman" w:cs="Times New Roman"/>
          <w:b/>
          <w:bCs/>
          <w:sz w:val="24"/>
          <w:szCs w:val="24"/>
        </w:rPr>
        <w:t>Китаевского</w:t>
      </w:r>
      <w:proofErr w:type="spellEnd"/>
      <w:r w:rsidRPr="00024910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</w:t>
      </w:r>
      <w:proofErr w:type="spellStart"/>
      <w:r w:rsidRPr="00024910">
        <w:rPr>
          <w:rFonts w:ascii="Times New Roman" w:hAnsi="Times New Roman" w:cs="Times New Roman"/>
          <w:b/>
          <w:bCs/>
          <w:sz w:val="24"/>
          <w:szCs w:val="24"/>
        </w:rPr>
        <w:t>Медвенского</w:t>
      </w:r>
      <w:proofErr w:type="spellEnd"/>
      <w:r w:rsidRPr="00024910"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 за границами сельских населенных пунктов</w:t>
      </w:r>
    </w:p>
    <w:p w:rsidR="00024910" w:rsidRPr="00024910" w:rsidRDefault="00024910" w:rsidP="00024910">
      <w:pPr>
        <w:pStyle w:val="50"/>
        <w:shd w:val="clear" w:color="auto" w:fill="auto"/>
        <w:spacing w:before="0" w:after="0"/>
        <w:ind w:left="20" w:right="3740"/>
        <w:jc w:val="both"/>
        <w:rPr>
          <w:rFonts w:ascii="Times New Roman" w:hAnsi="Times New Roman" w:cs="Times New Roman"/>
          <w:color w:val="444444"/>
          <w:sz w:val="20"/>
          <w:szCs w:val="20"/>
        </w:rPr>
      </w:pPr>
    </w:p>
    <w:p w:rsidR="00024910" w:rsidRPr="00024910" w:rsidRDefault="00024910" w:rsidP="00024910">
      <w:pPr>
        <w:pStyle w:val="50"/>
        <w:shd w:val="clear" w:color="auto" w:fill="auto"/>
        <w:spacing w:before="0" w:after="0"/>
        <w:ind w:left="20" w:right="3740"/>
        <w:jc w:val="both"/>
        <w:rPr>
          <w:rFonts w:ascii="Times New Roman" w:hAnsi="Times New Roman" w:cs="Times New Roman"/>
          <w:color w:val="444444"/>
          <w:sz w:val="20"/>
          <w:szCs w:val="20"/>
        </w:rPr>
      </w:pPr>
    </w:p>
    <w:p w:rsidR="00024910" w:rsidRPr="00112041" w:rsidRDefault="00024910" w:rsidP="0011204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112041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21.12.1994 № 69-ФЗ «О пожарной безопасности», от 06.10.2003 № 131-ФЗ «Об общих принципах организации местного самоуправления в Российской Федерации», от 22.07.2008 № 123-ФЗ «Технический регламент о требованиях пожарной безопасности», на основании Постановления Правительства Российской Федерации от 16.09.2020 №1479 «Об утверждении правил противопожарного режима в Российской Федерации» и в целях обеспечения защищенности населения и имущества от пожаров, повышения</w:t>
      </w:r>
      <w:proofErr w:type="gramEnd"/>
      <w:r w:rsidRPr="00112041">
        <w:rPr>
          <w:rFonts w:ascii="Times New Roman" w:hAnsi="Times New Roman" w:cs="Times New Roman"/>
          <w:sz w:val="28"/>
          <w:szCs w:val="28"/>
        </w:rPr>
        <w:t xml:space="preserve"> ответственности организаций, должностных лиц и граждан в сфере обеспечения пожарной безопасности на территории </w:t>
      </w:r>
      <w:proofErr w:type="spellStart"/>
      <w:r w:rsidR="005544D5">
        <w:rPr>
          <w:rFonts w:ascii="Times New Roman" w:hAnsi="Times New Roman" w:cs="Times New Roman"/>
          <w:sz w:val="28"/>
          <w:szCs w:val="28"/>
        </w:rPr>
        <w:t>Китаевского</w:t>
      </w:r>
      <w:proofErr w:type="spellEnd"/>
      <w:r w:rsidRPr="0011204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112041"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 w:rsidRPr="00112041">
        <w:rPr>
          <w:rFonts w:ascii="Times New Roman" w:hAnsi="Times New Roman" w:cs="Times New Roman"/>
          <w:sz w:val="28"/>
          <w:szCs w:val="28"/>
        </w:rPr>
        <w:t xml:space="preserve"> района Курской области, Администрация </w:t>
      </w:r>
      <w:proofErr w:type="spellStart"/>
      <w:r w:rsidR="005544D5">
        <w:rPr>
          <w:rFonts w:ascii="Times New Roman" w:hAnsi="Times New Roman" w:cs="Times New Roman"/>
          <w:sz w:val="28"/>
          <w:szCs w:val="28"/>
        </w:rPr>
        <w:t>Китаевского</w:t>
      </w:r>
      <w:proofErr w:type="spellEnd"/>
      <w:r w:rsidRPr="0011204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112041"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 w:rsidRPr="00112041">
        <w:rPr>
          <w:rFonts w:ascii="Times New Roman" w:hAnsi="Times New Roman" w:cs="Times New Roman"/>
          <w:sz w:val="28"/>
          <w:szCs w:val="28"/>
        </w:rPr>
        <w:t xml:space="preserve"> района ПОСТАНОВЛЯЕТ </w:t>
      </w:r>
    </w:p>
    <w:p w:rsidR="00024910" w:rsidRPr="00112041" w:rsidRDefault="00024910" w:rsidP="0011204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12041">
        <w:rPr>
          <w:rFonts w:ascii="Times New Roman" w:hAnsi="Times New Roman" w:cs="Times New Roman"/>
          <w:sz w:val="28"/>
          <w:szCs w:val="28"/>
        </w:rPr>
        <w:t xml:space="preserve">1.Утвердить прилагаемое Положение об обеспечении первичных мер пожарной безопасности в границах </w:t>
      </w:r>
      <w:proofErr w:type="spellStart"/>
      <w:r w:rsidR="005544D5">
        <w:rPr>
          <w:rFonts w:ascii="Times New Roman" w:hAnsi="Times New Roman" w:cs="Times New Roman"/>
          <w:sz w:val="28"/>
          <w:szCs w:val="28"/>
        </w:rPr>
        <w:t>Китаевского</w:t>
      </w:r>
      <w:proofErr w:type="spellEnd"/>
      <w:r w:rsidR="00D255D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112041"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 w:rsidRPr="00112041">
        <w:rPr>
          <w:rFonts w:ascii="Times New Roman" w:hAnsi="Times New Roman" w:cs="Times New Roman"/>
          <w:sz w:val="28"/>
          <w:szCs w:val="28"/>
        </w:rPr>
        <w:t xml:space="preserve"> района Курской области за границами сельских населенных пунктов.</w:t>
      </w:r>
    </w:p>
    <w:p w:rsidR="00024910" w:rsidRPr="00112041" w:rsidRDefault="00024910" w:rsidP="0011204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12041">
        <w:rPr>
          <w:rFonts w:ascii="Times New Roman" w:hAnsi="Times New Roman" w:cs="Times New Roman"/>
          <w:sz w:val="28"/>
          <w:szCs w:val="28"/>
        </w:rPr>
        <w:t xml:space="preserve">2.Утвердить прилагаемый Порядок использования открытого огня и разведения костров на землях </w:t>
      </w:r>
      <w:r w:rsidRPr="00112041">
        <w:rPr>
          <w:rFonts w:ascii="Times New Roman" w:hAnsi="Times New Roman" w:cs="Times New Roman"/>
          <w:bCs/>
          <w:sz w:val="28"/>
          <w:szCs w:val="28"/>
        </w:rPr>
        <w:t xml:space="preserve">сельскохозяйственного назначения и землях запаса </w:t>
      </w:r>
      <w:proofErr w:type="spellStart"/>
      <w:r w:rsidR="005544D5">
        <w:rPr>
          <w:rFonts w:ascii="Times New Roman" w:hAnsi="Times New Roman" w:cs="Times New Roman"/>
          <w:bCs/>
          <w:sz w:val="28"/>
          <w:szCs w:val="28"/>
        </w:rPr>
        <w:t>Китаевского</w:t>
      </w:r>
      <w:proofErr w:type="spellEnd"/>
      <w:r w:rsidR="00D255DF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112041"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 w:rsidRPr="00112041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7064CF" w:rsidRPr="00906D5F" w:rsidRDefault="00D255DF" w:rsidP="007064C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</w:rPr>
      </w:pPr>
      <w:r w:rsidRPr="00906D5F">
        <w:rPr>
          <w:rFonts w:ascii="Times New Roman" w:hAnsi="Times New Roman" w:cs="Times New Roman"/>
          <w:sz w:val="28"/>
        </w:rPr>
        <w:t>3.</w:t>
      </w:r>
      <w:r w:rsidR="007064CF" w:rsidRPr="00906D5F">
        <w:rPr>
          <w:rFonts w:ascii="Times New Roman" w:hAnsi="Times New Roman" w:cs="Times New Roman"/>
          <w:sz w:val="28"/>
          <w:szCs w:val="28"/>
        </w:rPr>
        <w:t xml:space="preserve"> </w:t>
      </w:r>
      <w:r w:rsidR="00906D5F" w:rsidRPr="00906D5F">
        <w:rPr>
          <w:rFonts w:ascii="Times New Roman" w:hAnsi="Times New Roman" w:cs="Times New Roman"/>
          <w:sz w:val="28"/>
          <w:szCs w:val="28"/>
        </w:rPr>
        <w:t>Р</w:t>
      </w:r>
      <w:r w:rsidR="007064CF" w:rsidRPr="00906D5F">
        <w:rPr>
          <w:rFonts w:ascii="Times New Roman" w:hAnsi="Times New Roman" w:cs="Times New Roman"/>
          <w:sz w:val="28"/>
          <w:szCs w:val="28"/>
        </w:rPr>
        <w:t xml:space="preserve">уководителям учреждений, предприятий, организаций всех форм собственности, расположенных на территории </w:t>
      </w:r>
      <w:proofErr w:type="spellStart"/>
      <w:r w:rsidR="005544D5">
        <w:rPr>
          <w:rFonts w:ascii="Times New Roman" w:hAnsi="Times New Roman" w:cs="Times New Roman"/>
          <w:sz w:val="28"/>
          <w:szCs w:val="28"/>
        </w:rPr>
        <w:t>Китаевского</w:t>
      </w:r>
      <w:proofErr w:type="spellEnd"/>
      <w:r w:rsidR="007064CF" w:rsidRPr="00906D5F">
        <w:rPr>
          <w:rFonts w:ascii="Times New Roman" w:hAnsi="Times New Roman" w:cs="Times New Roman"/>
          <w:sz w:val="28"/>
          <w:szCs w:val="28"/>
        </w:rPr>
        <w:t xml:space="preserve"> сельсовета, жителям населенных пунктов</w:t>
      </w:r>
      <w:r w:rsidR="007064CF" w:rsidRPr="00906D5F">
        <w:rPr>
          <w:rFonts w:ascii="Times New Roman" w:hAnsi="Times New Roman" w:cs="Times New Roman"/>
          <w:sz w:val="28"/>
        </w:rPr>
        <w:t xml:space="preserve"> </w:t>
      </w:r>
    </w:p>
    <w:p w:rsidR="007064CF" w:rsidRDefault="007064CF" w:rsidP="007064C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3.1.</w:t>
      </w:r>
      <w:r w:rsidR="00024910" w:rsidRPr="00112041">
        <w:rPr>
          <w:rFonts w:ascii="Times New Roman" w:hAnsi="Times New Roman" w:cs="Times New Roman"/>
          <w:sz w:val="28"/>
          <w:szCs w:val="28"/>
        </w:rPr>
        <w:t>запретить использование под</w:t>
      </w:r>
      <w:r>
        <w:rPr>
          <w:rFonts w:ascii="Times New Roman" w:hAnsi="Times New Roman" w:cs="Times New Roman"/>
          <w:sz w:val="28"/>
          <w:szCs w:val="28"/>
        </w:rPr>
        <w:t xml:space="preserve">вальных и цокольных этажей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024910" w:rsidRPr="007064CF" w:rsidRDefault="00024910" w:rsidP="007064C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</w:rPr>
      </w:pPr>
      <w:r w:rsidRPr="00112041">
        <w:rPr>
          <w:rFonts w:ascii="Times New Roman" w:hAnsi="Times New Roman" w:cs="Times New Roman"/>
          <w:sz w:val="28"/>
          <w:szCs w:val="28"/>
        </w:rPr>
        <w:t>-размещения производственных участков и мастерских;</w:t>
      </w:r>
    </w:p>
    <w:p w:rsidR="00024910" w:rsidRPr="00112041" w:rsidRDefault="00024910" w:rsidP="0011204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12041">
        <w:rPr>
          <w:rFonts w:ascii="Times New Roman" w:hAnsi="Times New Roman" w:cs="Times New Roman"/>
          <w:sz w:val="28"/>
          <w:szCs w:val="28"/>
        </w:rPr>
        <w:t>-хранения продукции, оборудования, мебели и других предметов;</w:t>
      </w:r>
    </w:p>
    <w:p w:rsidR="00024910" w:rsidRPr="00112041" w:rsidRDefault="00024910" w:rsidP="0011204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12041">
        <w:rPr>
          <w:rFonts w:ascii="Times New Roman" w:hAnsi="Times New Roman" w:cs="Times New Roman"/>
          <w:sz w:val="28"/>
          <w:szCs w:val="28"/>
        </w:rPr>
        <w:lastRenderedPageBreak/>
        <w:t>-организации детского досуга (детские развивающие центры, развлекательные центры, залы для проведения торжественных мероприятий), за исключением случаев, когда такое размещение предусмотрено проектной документацией;</w:t>
      </w:r>
    </w:p>
    <w:p w:rsidR="00024910" w:rsidRPr="00112041" w:rsidRDefault="007064CF" w:rsidP="0011204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024910" w:rsidRPr="00112041">
        <w:rPr>
          <w:rFonts w:ascii="Times New Roman" w:hAnsi="Times New Roman" w:cs="Times New Roman"/>
          <w:sz w:val="28"/>
          <w:szCs w:val="28"/>
        </w:rPr>
        <w:t>.обеспечить наличие емкости (бочки) с водой или огнетушителя на территории индивидуального домовладения и дачного участка к началу пожароопасного периода;</w:t>
      </w:r>
    </w:p>
    <w:p w:rsidR="00024910" w:rsidRPr="00112041" w:rsidRDefault="007064CF" w:rsidP="0011204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Pr="006851E5">
        <w:rPr>
          <w:sz w:val="28"/>
          <w:szCs w:val="28"/>
        </w:rPr>
        <w:t xml:space="preserve"> </w:t>
      </w:r>
      <w:r w:rsidR="00024910" w:rsidRPr="00112041">
        <w:rPr>
          <w:rFonts w:ascii="Times New Roman" w:hAnsi="Times New Roman" w:cs="Times New Roman"/>
          <w:sz w:val="28"/>
          <w:szCs w:val="28"/>
        </w:rPr>
        <w:t>запретить:</w:t>
      </w:r>
    </w:p>
    <w:p w:rsidR="00024910" w:rsidRPr="00112041" w:rsidRDefault="00024910" w:rsidP="0011204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12041">
        <w:rPr>
          <w:rFonts w:ascii="Times New Roman" w:hAnsi="Times New Roman" w:cs="Times New Roman"/>
          <w:sz w:val="28"/>
          <w:szCs w:val="28"/>
        </w:rPr>
        <w:t>оставлять емкости с легковоспламеняющимися и горючими жидкостями, горючими газами</w:t>
      </w:r>
      <w:r w:rsidR="007064CF">
        <w:rPr>
          <w:rFonts w:ascii="Times New Roman" w:hAnsi="Times New Roman" w:cs="Times New Roman"/>
          <w:sz w:val="28"/>
          <w:szCs w:val="28"/>
        </w:rPr>
        <w:t xml:space="preserve"> </w:t>
      </w:r>
      <w:r w:rsidRPr="00112041">
        <w:rPr>
          <w:rFonts w:ascii="Times New Roman" w:hAnsi="Times New Roman" w:cs="Times New Roman"/>
          <w:sz w:val="28"/>
          <w:szCs w:val="28"/>
        </w:rPr>
        <w:t>на территориях, прилегающих к объектам, в том числе к жилым домам, а также к объектам дачных некоммерческих объединений граждан;</w:t>
      </w:r>
    </w:p>
    <w:p w:rsidR="00024910" w:rsidRPr="00112041" w:rsidRDefault="00024910" w:rsidP="0011204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12041">
        <w:rPr>
          <w:rFonts w:ascii="Times New Roman" w:hAnsi="Times New Roman" w:cs="Times New Roman"/>
          <w:sz w:val="28"/>
          <w:szCs w:val="28"/>
        </w:rPr>
        <w:t>использовать противопожарные расстояния между зданиями, сооружениями и строениями для складирования материалов, оборудования и тары, для стоянки транспорта и строительства (установки) зданий и сооружений, для разведения костров и сжигания отходов и тары;</w:t>
      </w:r>
    </w:p>
    <w:p w:rsidR="00024910" w:rsidRPr="00112041" w:rsidRDefault="00024910" w:rsidP="0011204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12041">
        <w:rPr>
          <w:rFonts w:ascii="Times New Roman" w:hAnsi="Times New Roman" w:cs="Times New Roman"/>
          <w:sz w:val="28"/>
          <w:szCs w:val="28"/>
        </w:rPr>
        <w:t>использовать для стоянки автомобилей (частных автомобилей и автомобилей организаций) разворотные и специальные площадки, предназначенные для установки пожарно-спасательной техники;</w:t>
      </w:r>
    </w:p>
    <w:p w:rsidR="00024910" w:rsidRPr="00112041" w:rsidRDefault="00024910" w:rsidP="0011204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12041">
        <w:rPr>
          <w:rFonts w:ascii="Times New Roman" w:hAnsi="Times New Roman" w:cs="Times New Roman"/>
          <w:sz w:val="28"/>
          <w:szCs w:val="28"/>
        </w:rPr>
        <w:t>использовать территории противопожарных расстояний под строительство различных сооружений и подсобных строений, а также для складирования горючих материалов, мусора, отходов древесных, строительных и других горючих материалов.</w:t>
      </w:r>
    </w:p>
    <w:p w:rsidR="00024910" w:rsidRPr="00112041" w:rsidRDefault="007064CF" w:rsidP="001120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24910" w:rsidRPr="00112041">
        <w:rPr>
          <w:rFonts w:ascii="Times New Roman" w:hAnsi="Times New Roman" w:cs="Times New Roman"/>
          <w:sz w:val="28"/>
          <w:szCs w:val="28"/>
        </w:rPr>
        <w:t>.</w:t>
      </w:r>
      <w:r w:rsidR="00024910" w:rsidRPr="00112041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вступает в силу со дня подписания и подлежит размещению на официальном сайте муниципального образования «</w:t>
      </w:r>
      <w:proofErr w:type="spellStart"/>
      <w:r w:rsidR="005544D5">
        <w:rPr>
          <w:rFonts w:ascii="Times New Roman" w:eastAsia="Times New Roman" w:hAnsi="Times New Roman" w:cs="Times New Roman"/>
          <w:sz w:val="28"/>
          <w:szCs w:val="28"/>
        </w:rPr>
        <w:t>Китаевский</w:t>
      </w:r>
      <w:proofErr w:type="spellEnd"/>
      <w:r w:rsidR="00024910" w:rsidRPr="00112041"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024910" w:rsidRPr="00112041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 w:rsidR="00024910" w:rsidRPr="00112041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в сети «Интернет».</w:t>
      </w:r>
    </w:p>
    <w:p w:rsidR="00024910" w:rsidRPr="00112041" w:rsidRDefault="007064CF" w:rsidP="0011204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24910" w:rsidRPr="00112041">
        <w:rPr>
          <w:rFonts w:ascii="Times New Roman" w:hAnsi="Times New Roman" w:cs="Times New Roman"/>
          <w:sz w:val="28"/>
          <w:szCs w:val="28"/>
        </w:rPr>
        <w:t>.Контроль за исполнением настоящего постановления оставляю за собой.</w:t>
      </w:r>
    </w:p>
    <w:p w:rsidR="00024910" w:rsidRPr="00112041" w:rsidRDefault="007064CF" w:rsidP="001120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024910" w:rsidRPr="00112041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вступает в силу со дня обнародования.</w:t>
      </w:r>
    </w:p>
    <w:p w:rsidR="00024910" w:rsidRPr="00112041" w:rsidRDefault="00024910" w:rsidP="00906D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4910" w:rsidRPr="00112041" w:rsidRDefault="00024910" w:rsidP="001120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910" w:rsidRPr="00112041" w:rsidRDefault="00024910" w:rsidP="001120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910" w:rsidRPr="00DB37BF" w:rsidRDefault="005544D5" w:rsidP="0011204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4910" w:rsidRPr="00DB37BF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24910" w:rsidRPr="00DB3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Китаевского</w:t>
      </w:r>
      <w:proofErr w:type="spellEnd"/>
      <w:r w:rsidR="00024910" w:rsidRPr="00DB37BF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24910" w:rsidRPr="00DB37BF" w:rsidRDefault="00024910" w:rsidP="0002491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B37BF"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 w:rsidRPr="00DB37BF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</w:t>
      </w:r>
      <w:proofErr w:type="spellStart"/>
      <w:r w:rsidR="005544D5">
        <w:rPr>
          <w:rFonts w:ascii="Times New Roman" w:hAnsi="Times New Roman" w:cs="Times New Roman"/>
          <w:sz w:val="28"/>
          <w:szCs w:val="28"/>
        </w:rPr>
        <w:t>О.Н.Гижа</w:t>
      </w:r>
      <w:proofErr w:type="spellEnd"/>
    </w:p>
    <w:p w:rsidR="00024910" w:rsidRPr="00DB37BF" w:rsidRDefault="00024910" w:rsidP="000249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4910" w:rsidRPr="007064CF" w:rsidRDefault="00024910" w:rsidP="000249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4910" w:rsidRPr="007064CF" w:rsidRDefault="00024910" w:rsidP="000249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4910" w:rsidRPr="007064CF" w:rsidRDefault="00024910" w:rsidP="00706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910" w:rsidRPr="007064CF" w:rsidRDefault="00024910" w:rsidP="007064CF">
      <w:pPr>
        <w:spacing w:after="0" w:line="240" w:lineRule="auto"/>
        <w:textAlignment w:val="baseline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024910" w:rsidRDefault="00024910" w:rsidP="007064CF">
      <w:pPr>
        <w:spacing w:after="0" w:line="240" w:lineRule="auto"/>
        <w:textAlignment w:val="baseline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7064CF" w:rsidRDefault="007064CF" w:rsidP="007064CF">
      <w:pPr>
        <w:spacing w:after="0" w:line="240" w:lineRule="auto"/>
        <w:textAlignment w:val="baseline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7064CF" w:rsidRPr="007064CF" w:rsidRDefault="007064CF" w:rsidP="007064CF">
      <w:pPr>
        <w:spacing w:after="0" w:line="240" w:lineRule="auto"/>
        <w:textAlignment w:val="baseline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024910" w:rsidRPr="007064CF" w:rsidRDefault="00024910" w:rsidP="007064CF">
      <w:pPr>
        <w:spacing w:after="0" w:line="240" w:lineRule="auto"/>
        <w:textAlignment w:val="baseline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024910" w:rsidRPr="007064CF" w:rsidRDefault="00024910" w:rsidP="007064CF">
      <w:pPr>
        <w:spacing w:after="0" w:line="240" w:lineRule="auto"/>
        <w:textAlignment w:val="baseline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024910" w:rsidRDefault="00024910" w:rsidP="007064CF">
      <w:pPr>
        <w:spacing w:after="0" w:line="240" w:lineRule="auto"/>
        <w:textAlignment w:val="baseline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7064CF" w:rsidRDefault="007064CF" w:rsidP="007064CF">
      <w:pPr>
        <w:spacing w:after="0" w:line="240" w:lineRule="auto"/>
        <w:textAlignment w:val="baseline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7064CF" w:rsidRPr="007064CF" w:rsidRDefault="007064CF" w:rsidP="007064CF">
      <w:pPr>
        <w:spacing w:after="0" w:line="240" w:lineRule="auto"/>
        <w:textAlignment w:val="baseline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7064CF" w:rsidRPr="00906D5F" w:rsidRDefault="007064CF" w:rsidP="007064CF">
      <w:pPr>
        <w:spacing w:after="0" w:line="240" w:lineRule="auto"/>
        <w:ind w:left="5670"/>
        <w:jc w:val="right"/>
        <w:textAlignment w:val="baseline"/>
        <w:outlineLvl w:val="1"/>
        <w:rPr>
          <w:rFonts w:ascii="Times New Roman" w:hAnsi="Times New Roman" w:cs="Times New Roman"/>
          <w:bCs/>
          <w:sz w:val="24"/>
          <w:szCs w:val="28"/>
        </w:rPr>
      </w:pPr>
      <w:r w:rsidRPr="00906D5F">
        <w:rPr>
          <w:rFonts w:ascii="Times New Roman" w:hAnsi="Times New Roman" w:cs="Times New Roman"/>
          <w:bCs/>
          <w:sz w:val="24"/>
          <w:szCs w:val="28"/>
        </w:rPr>
        <w:t>УТВЕРЖДЕНО</w:t>
      </w:r>
    </w:p>
    <w:p w:rsidR="00906D5F" w:rsidRPr="00906D5F" w:rsidRDefault="00024910" w:rsidP="007064CF">
      <w:pPr>
        <w:spacing w:after="0" w:line="240" w:lineRule="auto"/>
        <w:ind w:left="5670"/>
        <w:jc w:val="right"/>
        <w:textAlignment w:val="baseline"/>
        <w:outlineLvl w:val="1"/>
        <w:rPr>
          <w:rFonts w:ascii="Times New Roman" w:hAnsi="Times New Roman" w:cs="Times New Roman"/>
          <w:bCs/>
          <w:sz w:val="24"/>
          <w:szCs w:val="28"/>
        </w:rPr>
      </w:pPr>
      <w:r w:rsidRPr="00906D5F">
        <w:rPr>
          <w:rFonts w:ascii="Times New Roman" w:hAnsi="Times New Roman" w:cs="Times New Roman"/>
          <w:bCs/>
          <w:sz w:val="24"/>
          <w:szCs w:val="28"/>
        </w:rPr>
        <w:t>постановлением Администрации</w:t>
      </w:r>
    </w:p>
    <w:p w:rsidR="00906D5F" w:rsidRPr="00906D5F" w:rsidRDefault="005544D5" w:rsidP="007064CF">
      <w:pPr>
        <w:spacing w:after="0" w:line="240" w:lineRule="auto"/>
        <w:ind w:left="5670"/>
        <w:jc w:val="right"/>
        <w:textAlignment w:val="baseline"/>
        <w:outlineLvl w:val="1"/>
        <w:rPr>
          <w:rFonts w:ascii="Times New Roman" w:hAnsi="Times New Roman" w:cs="Times New Roman"/>
          <w:bCs/>
          <w:sz w:val="24"/>
          <w:szCs w:val="28"/>
        </w:rPr>
      </w:pPr>
      <w:proofErr w:type="spellStart"/>
      <w:r>
        <w:rPr>
          <w:rFonts w:ascii="Times New Roman" w:hAnsi="Times New Roman" w:cs="Times New Roman"/>
          <w:bCs/>
          <w:sz w:val="24"/>
          <w:szCs w:val="28"/>
        </w:rPr>
        <w:t>Китаевского</w:t>
      </w:r>
      <w:proofErr w:type="spellEnd"/>
      <w:r w:rsidR="00906D5F" w:rsidRPr="00906D5F">
        <w:rPr>
          <w:rFonts w:ascii="Times New Roman" w:hAnsi="Times New Roman" w:cs="Times New Roman"/>
          <w:bCs/>
          <w:sz w:val="24"/>
          <w:szCs w:val="28"/>
        </w:rPr>
        <w:t xml:space="preserve"> сельсовета</w:t>
      </w:r>
    </w:p>
    <w:p w:rsidR="00024910" w:rsidRPr="00906D5F" w:rsidRDefault="00024910" w:rsidP="007064CF">
      <w:pPr>
        <w:spacing w:after="0" w:line="240" w:lineRule="auto"/>
        <w:ind w:left="5670"/>
        <w:jc w:val="right"/>
        <w:textAlignment w:val="baseline"/>
        <w:outlineLvl w:val="1"/>
        <w:rPr>
          <w:rFonts w:ascii="Times New Roman" w:hAnsi="Times New Roman" w:cs="Times New Roman"/>
          <w:bCs/>
          <w:sz w:val="24"/>
          <w:szCs w:val="28"/>
        </w:rPr>
      </w:pPr>
      <w:r w:rsidRPr="00906D5F">
        <w:rPr>
          <w:rFonts w:ascii="Times New Roman" w:hAnsi="Times New Roman" w:cs="Times New Roman"/>
          <w:bCs/>
          <w:sz w:val="24"/>
          <w:szCs w:val="28"/>
        </w:rPr>
        <w:t>М</w:t>
      </w:r>
      <w:r w:rsidR="00906D5F">
        <w:rPr>
          <w:rFonts w:ascii="Times New Roman" w:hAnsi="Times New Roman" w:cs="Times New Roman"/>
          <w:bCs/>
          <w:sz w:val="24"/>
          <w:szCs w:val="28"/>
        </w:rPr>
        <w:t>едвенского района</w:t>
      </w:r>
    </w:p>
    <w:p w:rsidR="00024910" w:rsidRPr="00906D5F" w:rsidRDefault="00024910" w:rsidP="007064CF">
      <w:pPr>
        <w:spacing w:after="0" w:line="240" w:lineRule="auto"/>
        <w:ind w:left="5670"/>
        <w:jc w:val="right"/>
        <w:textAlignment w:val="baseline"/>
        <w:outlineLvl w:val="1"/>
        <w:rPr>
          <w:rFonts w:ascii="Times New Roman" w:hAnsi="Times New Roman" w:cs="Times New Roman"/>
          <w:bCs/>
          <w:sz w:val="24"/>
          <w:szCs w:val="28"/>
        </w:rPr>
      </w:pPr>
      <w:r w:rsidRPr="00906D5F">
        <w:rPr>
          <w:rFonts w:ascii="Times New Roman" w:hAnsi="Times New Roman" w:cs="Times New Roman"/>
          <w:bCs/>
          <w:sz w:val="24"/>
          <w:szCs w:val="28"/>
        </w:rPr>
        <w:t xml:space="preserve">от </w:t>
      </w:r>
      <w:r w:rsidR="005544D5">
        <w:rPr>
          <w:rFonts w:ascii="Times New Roman" w:hAnsi="Times New Roman" w:cs="Times New Roman"/>
          <w:bCs/>
          <w:sz w:val="24"/>
          <w:szCs w:val="28"/>
        </w:rPr>
        <w:t>15.07.2022 г</w:t>
      </w:r>
      <w:r w:rsidR="00906D5F" w:rsidRPr="00906D5F">
        <w:rPr>
          <w:rFonts w:ascii="Times New Roman" w:hAnsi="Times New Roman" w:cs="Times New Roman"/>
          <w:bCs/>
          <w:sz w:val="24"/>
          <w:szCs w:val="28"/>
        </w:rPr>
        <w:t>№</w:t>
      </w:r>
      <w:r w:rsidR="005544D5">
        <w:rPr>
          <w:rFonts w:ascii="Times New Roman" w:hAnsi="Times New Roman" w:cs="Times New Roman"/>
          <w:bCs/>
          <w:sz w:val="24"/>
          <w:szCs w:val="28"/>
        </w:rPr>
        <w:t xml:space="preserve"> 40-па</w:t>
      </w:r>
      <w:r w:rsidR="00906D5F" w:rsidRPr="00906D5F">
        <w:rPr>
          <w:rFonts w:ascii="Times New Roman" w:hAnsi="Times New Roman" w:cs="Times New Roman"/>
          <w:bCs/>
          <w:sz w:val="24"/>
          <w:szCs w:val="28"/>
        </w:rPr>
        <w:t xml:space="preserve"> </w:t>
      </w:r>
    </w:p>
    <w:p w:rsidR="00024910" w:rsidRDefault="00024910" w:rsidP="007064CF">
      <w:pPr>
        <w:spacing w:after="0" w:line="240" w:lineRule="auto"/>
        <w:ind w:left="5670"/>
        <w:jc w:val="right"/>
        <w:textAlignment w:val="baseline"/>
        <w:outlineLvl w:val="1"/>
        <w:rPr>
          <w:rFonts w:ascii="Times New Roman" w:hAnsi="Times New Roman" w:cs="Times New Roman"/>
          <w:bCs/>
          <w:sz w:val="24"/>
          <w:szCs w:val="28"/>
        </w:rPr>
      </w:pPr>
    </w:p>
    <w:p w:rsidR="00906D5F" w:rsidRDefault="00906D5F" w:rsidP="007064CF">
      <w:pPr>
        <w:spacing w:after="0" w:line="240" w:lineRule="auto"/>
        <w:ind w:left="5670"/>
        <w:jc w:val="right"/>
        <w:textAlignment w:val="baseline"/>
        <w:outlineLvl w:val="1"/>
        <w:rPr>
          <w:rFonts w:ascii="Times New Roman" w:hAnsi="Times New Roman" w:cs="Times New Roman"/>
          <w:bCs/>
          <w:sz w:val="24"/>
          <w:szCs w:val="28"/>
        </w:rPr>
      </w:pPr>
    </w:p>
    <w:p w:rsidR="00906D5F" w:rsidRPr="00906D5F" w:rsidRDefault="00906D5F" w:rsidP="007064CF">
      <w:pPr>
        <w:spacing w:after="0" w:line="240" w:lineRule="auto"/>
        <w:ind w:left="5670"/>
        <w:jc w:val="right"/>
        <w:textAlignment w:val="baseline"/>
        <w:outlineLvl w:val="1"/>
        <w:rPr>
          <w:rFonts w:ascii="Times New Roman" w:hAnsi="Times New Roman" w:cs="Times New Roman"/>
          <w:bCs/>
          <w:sz w:val="24"/>
          <w:szCs w:val="28"/>
        </w:rPr>
      </w:pPr>
    </w:p>
    <w:p w:rsidR="00024910" w:rsidRPr="00906D5F" w:rsidRDefault="00024910" w:rsidP="00906D5F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906D5F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024910" w:rsidRPr="00906D5F" w:rsidRDefault="00024910" w:rsidP="00906D5F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906D5F">
        <w:rPr>
          <w:rFonts w:ascii="Times New Roman" w:hAnsi="Times New Roman" w:cs="Times New Roman"/>
          <w:b/>
          <w:bCs/>
          <w:sz w:val="24"/>
          <w:szCs w:val="24"/>
        </w:rPr>
        <w:t>об обеспечении первичных мер пожарной безопасности в границах</w:t>
      </w:r>
      <w:r w:rsidR="00906D5F" w:rsidRPr="00906D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544D5">
        <w:rPr>
          <w:rFonts w:ascii="Times New Roman" w:hAnsi="Times New Roman" w:cs="Times New Roman"/>
          <w:b/>
          <w:bCs/>
          <w:sz w:val="24"/>
          <w:szCs w:val="24"/>
        </w:rPr>
        <w:t>Китаевского</w:t>
      </w:r>
      <w:proofErr w:type="spellEnd"/>
      <w:r w:rsidR="00906D5F" w:rsidRPr="00906D5F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</w:t>
      </w:r>
      <w:proofErr w:type="spellStart"/>
      <w:r w:rsidRPr="00906D5F">
        <w:rPr>
          <w:rFonts w:ascii="Times New Roman" w:hAnsi="Times New Roman" w:cs="Times New Roman"/>
          <w:b/>
          <w:bCs/>
          <w:sz w:val="24"/>
          <w:szCs w:val="24"/>
        </w:rPr>
        <w:t>Медвенского</w:t>
      </w:r>
      <w:proofErr w:type="spellEnd"/>
      <w:r w:rsidRPr="00906D5F"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 за границами сельских населенных пунктов</w:t>
      </w:r>
    </w:p>
    <w:p w:rsidR="00024910" w:rsidRPr="00906D5F" w:rsidRDefault="00024910" w:rsidP="00906D5F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bCs/>
          <w:color w:val="444444"/>
          <w:sz w:val="24"/>
          <w:szCs w:val="24"/>
        </w:rPr>
      </w:pPr>
    </w:p>
    <w:p w:rsidR="00024910" w:rsidRPr="00A46472" w:rsidRDefault="00024910" w:rsidP="00906D5F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 w:rsidRPr="00A46472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1.Общие положения</w:t>
      </w:r>
    </w:p>
    <w:p w:rsidR="00024910" w:rsidRPr="00906D5F" w:rsidRDefault="00024910" w:rsidP="00906D5F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1.1.Настоящее положение разработано в соответствии с Федеральными законами от 21.12.1994 №69-ФЗ «О пожарной безопасности», от 06.10.2003 № 131-ФЗ «Об общих принципах организации местного самоуправления в Российской Федерации» и регулирует правоотношения, связанные с обеспечением первичных мер пожарной безопасности в границах </w:t>
      </w:r>
      <w:proofErr w:type="spellStart"/>
      <w:r w:rsidR="005544D5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Китаевского</w:t>
      </w:r>
      <w:proofErr w:type="spellEnd"/>
      <w:r w:rsid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сельсовета </w:t>
      </w:r>
      <w:proofErr w:type="spellStart"/>
      <w:r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Медвенского</w:t>
      </w:r>
      <w:proofErr w:type="spellEnd"/>
      <w:r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района Курской области за границами сельских населенных пунктов.</w:t>
      </w:r>
    </w:p>
    <w:p w:rsidR="00024910" w:rsidRPr="00906D5F" w:rsidRDefault="00024910" w:rsidP="00906D5F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1.2.Основные понятия и термины, применяемые в настоящем положении:</w:t>
      </w:r>
    </w:p>
    <w:p w:rsidR="00024910" w:rsidRPr="00906D5F" w:rsidRDefault="00024910" w:rsidP="00906D5F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- 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пожаров;</w:t>
      </w:r>
    </w:p>
    <w:p w:rsidR="00024910" w:rsidRPr="00906D5F" w:rsidRDefault="00024910" w:rsidP="00906D5F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- противопожарный режим - правила поведения людей, порядок организации производства и (или) содержания территорий, земельных участков, зданий, сооружений, помещений организаций и других объектов защиты в целях обеспечения пожарной безопасности;</w:t>
      </w:r>
    </w:p>
    <w:p w:rsidR="00024910" w:rsidRPr="00906D5F" w:rsidRDefault="00024910" w:rsidP="00906D5F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- противопожарная пропаганда – целенаправленное информирование населения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специальных памяток, рекламной продукции, рекомендаций населению, организации тематических выставок, смотров, конкурсов, конференций и использования других, не запрещенных законодательством Российской Федерации форм информирования населения;</w:t>
      </w:r>
    </w:p>
    <w:p w:rsidR="00024910" w:rsidRPr="00906D5F" w:rsidRDefault="00024910" w:rsidP="00906D5F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- первичные средства пожаротушения - переносимые или перевозимые людьми средства пожаротушения, используемые для борьбы с пожаром в начальной стадии его развития;</w:t>
      </w:r>
    </w:p>
    <w:p w:rsidR="00024910" w:rsidRPr="00906D5F" w:rsidRDefault="00024910" w:rsidP="00906D5F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- муниципальная пожарная охрана (МПО) - подразделение, предназначенное для профилактики и тушения пожаров в границах населенных пунктов, имеющее на вооружении пожарные машины, пожарное оборудование, пожарные мотопомпы; </w:t>
      </w:r>
    </w:p>
    <w:p w:rsidR="00024910" w:rsidRPr="00906D5F" w:rsidRDefault="00024910" w:rsidP="00906D5F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- добровольный пожарный - гражданин, непосредственно участвующий на добровольной основе (без заключения трудового договора) в деятельности подразделений добровольной пожарной охраны по предупреждению пожаров, спасению людей и имущества от пожаров. Участие в добровольной пожарной охране является формой социально значимых работ, устанавливаемых органами местного самоуправления.</w:t>
      </w:r>
    </w:p>
    <w:p w:rsidR="00024910" w:rsidRPr="00A46472" w:rsidRDefault="00024910" w:rsidP="00906D5F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 w:rsidRPr="00A46472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2. Основные направления деятельности по вопросам обеспечения первичных мер пожарной безопасности</w:t>
      </w:r>
    </w:p>
    <w:p w:rsidR="00024910" w:rsidRPr="00906D5F" w:rsidRDefault="00024910" w:rsidP="00906D5F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lastRenderedPageBreak/>
        <w:t>2.1.Основными направлениями деятельности по вопросам обеспечения первичных мер пожарной безопасности являются:</w:t>
      </w:r>
    </w:p>
    <w:p w:rsidR="00024910" w:rsidRPr="00906D5F" w:rsidRDefault="00024910" w:rsidP="00906D5F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- организационно-правовое, финансовое, материально- техническое обеспечение первичных мер пожарной безопасности;</w:t>
      </w:r>
    </w:p>
    <w:p w:rsidR="00024910" w:rsidRPr="00906D5F" w:rsidRDefault="00024910" w:rsidP="00906D5F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- разработка мер пожарной безопасности, обязательных для исполнения, разработка и принятие соответствующих муниципальных правовых актов;</w:t>
      </w:r>
    </w:p>
    <w:p w:rsidR="00024910" w:rsidRPr="00906D5F" w:rsidRDefault="00024910" w:rsidP="00906D5F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- определение порядка ведения противопожарной пропаганды и обучения населения и должностных лиц орган</w:t>
      </w:r>
      <w:r w:rsidR="002F5489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а</w:t>
      </w:r>
      <w:r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местного самоуправления </w:t>
      </w:r>
      <w:proofErr w:type="spellStart"/>
      <w:r w:rsidR="005544D5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Китаевского</w:t>
      </w:r>
      <w:proofErr w:type="spellEnd"/>
      <w:r w:rsidR="002F5489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сельсовета </w:t>
      </w:r>
      <w:proofErr w:type="spellStart"/>
      <w:r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Медвенского</w:t>
      </w:r>
      <w:proofErr w:type="spellEnd"/>
      <w:r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района Курской области исполнению первичных мер пожарной безопасности;</w:t>
      </w:r>
    </w:p>
    <w:p w:rsidR="00024910" w:rsidRPr="00906D5F" w:rsidRDefault="00024910" w:rsidP="00906D5F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- информирование жителей о принятых решениях по проведению первичных мер пожарной безопасности и их обеспечении;</w:t>
      </w:r>
    </w:p>
    <w:p w:rsidR="00024910" w:rsidRPr="00906D5F" w:rsidRDefault="00024910" w:rsidP="00906D5F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-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024910" w:rsidRPr="00906D5F" w:rsidRDefault="00024910" w:rsidP="00906D5F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- организация и принятие мер по оповещению населения и подразделений Государственной противопожарной службы о пожаре;</w:t>
      </w:r>
    </w:p>
    <w:p w:rsidR="00024910" w:rsidRPr="00906D5F" w:rsidRDefault="00024910" w:rsidP="00906D5F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- принятие возможных мер по локализации пожара и спасению людей и имущества до прибытия подразделений Государственной противопожарной службы;</w:t>
      </w:r>
    </w:p>
    <w:p w:rsidR="00024910" w:rsidRPr="00906D5F" w:rsidRDefault="00024910" w:rsidP="00906D5F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- установление особого противопожарного режима в случае повышения пожарной опасности.</w:t>
      </w:r>
    </w:p>
    <w:p w:rsidR="00024910" w:rsidRPr="00A46472" w:rsidRDefault="00024910" w:rsidP="00906D5F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 w:rsidRPr="00A46472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3. Обеспечение первичных мер пожарной безопасности</w:t>
      </w:r>
    </w:p>
    <w:p w:rsidR="00024910" w:rsidRPr="00906D5F" w:rsidRDefault="00024910" w:rsidP="00906D5F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3.1.Организационно-правовое обеспечение первичных мер пожарной безопасности предусматривает:</w:t>
      </w:r>
    </w:p>
    <w:p w:rsidR="00024910" w:rsidRPr="00906D5F" w:rsidRDefault="00024910" w:rsidP="00906D5F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3.1.1.Муниципальное правовое регулирование вопросов организационно-правового, финансового, материально-технического обеспечения в области пожарной безопасности.</w:t>
      </w:r>
    </w:p>
    <w:p w:rsidR="00024910" w:rsidRPr="00906D5F" w:rsidRDefault="00024910" w:rsidP="00906D5F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3.1.2.Разработку и осуществление мероприятий по обеспечению пожарной безопасности </w:t>
      </w:r>
      <w:proofErr w:type="spellStart"/>
      <w:r w:rsidR="005544D5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Китаевского</w:t>
      </w:r>
      <w:proofErr w:type="spellEnd"/>
      <w:r w:rsidR="00A46472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сельсовета </w:t>
      </w:r>
      <w:proofErr w:type="spellStart"/>
      <w:r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Медвенского</w:t>
      </w:r>
      <w:proofErr w:type="spellEnd"/>
      <w:r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района Курской области и объектов муниципальной собственности, включение мероприятии пожарной безопасности в планы и программы развития территории муниципального района.</w:t>
      </w:r>
    </w:p>
    <w:p w:rsidR="00024910" w:rsidRPr="00906D5F" w:rsidRDefault="00024910" w:rsidP="00906D5F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3.1.3.Установление порядка привлечения сил и сре</w:t>
      </w:r>
      <w:proofErr w:type="gramStart"/>
      <w:r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дств дл</w:t>
      </w:r>
      <w:proofErr w:type="gramEnd"/>
      <w:r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я тушения пожаров.</w:t>
      </w:r>
    </w:p>
    <w:p w:rsidR="00024910" w:rsidRPr="00906D5F" w:rsidRDefault="00024910" w:rsidP="00906D5F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3.1.4.Принятие мер по соблюдению требований пожарной безопасности при планировке и застройке.</w:t>
      </w:r>
    </w:p>
    <w:p w:rsidR="00024910" w:rsidRPr="00906D5F" w:rsidRDefault="00024910" w:rsidP="00906D5F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3.1.5.Организация пропаганды в области пожарной безопасности, содействие распространению пожарно-технических знаний.</w:t>
      </w:r>
    </w:p>
    <w:p w:rsidR="00024910" w:rsidRPr="00906D5F" w:rsidRDefault="00024910" w:rsidP="00906D5F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3.2. Финансовое обеспечение первичных мер пожарной безопасности осуществляется в пределах средств, предусмотренных в бюджете муниципального</w:t>
      </w:r>
      <w:r w:rsidR="002F5489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образования </w:t>
      </w:r>
      <w:r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«</w:t>
      </w:r>
      <w:proofErr w:type="spellStart"/>
      <w:r w:rsidR="005544D5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Китаевский</w:t>
      </w:r>
      <w:proofErr w:type="spellEnd"/>
      <w:r w:rsidR="002F5489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сельсовет</w:t>
      </w:r>
      <w:r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» </w:t>
      </w:r>
      <w:proofErr w:type="spellStart"/>
      <w:r w:rsidR="002F5489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Медвенского</w:t>
      </w:r>
      <w:proofErr w:type="spellEnd"/>
      <w:r w:rsidR="002F5489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района </w:t>
      </w:r>
      <w:r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Курской области на эти цели, добровольных пожертвований организаций и физических лиц, иных, не запрещённых законодательством Российской Федерации источников и предусматривает:</w:t>
      </w:r>
    </w:p>
    <w:p w:rsidR="00024910" w:rsidRPr="00906D5F" w:rsidRDefault="00024910" w:rsidP="00906D5F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3.2.1.Разработку, утверждение и исполнение местного бюджета в части расходов на обеспечение первичных мер пожарной безопасности.</w:t>
      </w:r>
    </w:p>
    <w:p w:rsidR="00024910" w:rsidRPr="00906D5F" w:rsidRDefault="00024910" w:rsidP="00906D5F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3.2.2.Осуществление социального и материального стимулирования обеспечения пожарной безопасности, в том числе участия населения в борьбе с пожарами.</w:t>
      </w:r>
    </w:p>
    <w:p w:rsidR="00024910" w:rsidRPr="00906D5F" w:rsidRDefault="00024910" w:rsidP="00906D5F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3.2.3. За счёт средств бюджета </w:t>
      </w:r>
      <w:r w:rsidR="002F5489"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муниципального</w:t>
      </w:r>
      <w:r w:rsidR="002F5489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образования </w:t>
      </w:r>
      <w:r w:rsidR="002F5489"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«</w:t>
      </w:r>
      <w:proofErr w:type="spellStart"/>
      <w:r w:rsidR="005544D5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Китаевский</w:t>
      </w:r>
      <w:proofErr w:type="spellEnd"/>
      <w:r w:rsidR="002F5489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сельсовет</w:t>
      </w:r>
      <w:r w:rsidR="002F5489"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» </w:t>
      </w:r>
      <w:proofErr w:type="spellStart"/>
      <w:r w:rsidR="002F5489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Медвенского</w:t>
      </w:r>
      <w:proofErr w:type="spellEnd"/>
      <w:r w:rsidR="002F5489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района </w:t>
      </w:r>
      <w:r w:rsidR="002F5489"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Курской области </w:t>
      </w:r>
      <w:r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осуществление расходов, связанных </w:t>
      </w:r>
      <w:proofErr w:type="gramStart"/>
      <w:r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с</w:t>
      </w:r>
      <w:proofErr w:type="gramEnd"/>
      <w:r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:</w:t>
      </w:r>
    </w:p>
    <w:p w:rsidR="00024910" w:rsidRPr="00906D5F" w:rsidRDefault="00024910" w:rsidP="00906D5F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а) проведением противопожарной пропаганды среди населения и первичных мер пожарной безопасности;</w:t>
      </w:r>
    </w:p>
    <w:p w:rsidR="00024910" w:rsidRPr="00906D5F" w:rsidRDefault="00024910" w:rsidP="00906D5F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б) информированием населения о принятых решениях по обеспечению пожарной безопасности и содействием распространению пожарно-технических знаний; </w:t>
      </w:r>
    </w:p>
    <w:p w:rsidR="00024910" w:rsidRPr="00906D5F" w:rsidRDefault="00024910" w:rsidP="00906D5F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в) осуществлением муниципальных закупок в целях обеспечения первичных мер пожарной безопасности.</w:t>
      </w:r>
    </w:p>
    <w:p w:rsidR="00024910" w:rsidRPr="00906D5F" w:rsidRDefault="00024910" w:rsidP="00906D5F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lastRenderedPageBreak/>
        <w:t>3.3.Материально-техническое обеспечение первичных мер пожарной безопасности предусматривает:</w:t>
      </w:r>
    </w:p>
    <w:p w:rsidR="00024910" w:rsidRPr="00906D5F" w:rsidRDefault="002F5489" w:rsidP="00906D5F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- </w:t>
      </w:r>
      <w:r w:rsidR="00024910"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обеспечение материально-техническими средствами в целях реализации первичных мер пожарной безопасности.</w:t>
      </w:r>
    </w:p>
    <w:p w:rsidR="00024910" w:rsidRPr="00906D5F" w:rsidRDefault="00024910" w:rsidP="00906D5F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3.4.Администрация</w:t>
      </w:r>
      <w:r w:rsidR="002F5489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="005544D5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Китаевского</w:t>
      </w:r>
      <w:proofErr w:type="spellEnd"/>
      <w:r w:rsidR="002F5489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сельсовета </w:t>
      </w:r>
      <w:r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Медвенского</w:t>
      </w:r>
      <w:proofErr w:type="spellEnd"/>
      <w:r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района Курской области в области обеспечения первичных мер пожарной безопасности осуществляет организационно-правовое обеспечение, финансовое обеспечение и материально-техническое обеспечение первичных мер пожарной безопасности.</w:t>
      </w:r>
    </w:p>
    <w:p w:rsidR="00024910" w:rsidRPr="00906D5F" w:rsidRDefault="00024910" w:rsidP="00906D5F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2F5489" w:rsidRDefault="002F54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F5489" w:rsidRPr="00906D5F" w:rsidRDefault="002F5489" w:rsidP="002F5489">
      <w:pPr>
        <w:spacing w:after="0" w:line="240" w:lineRule="auto"/>
        <w:ind w:left="5670"/>
        <w:jc w:val="right"/>
        <w:textAlignment w:val="baseline"/>
        <w:outlineLvl w:val="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lastRenderedPageBreak/>
        <w:t>УТВЕРЖДЕН</w:t>
      </w:r>
    </w:p>
    <w:p w:rsidR="002F5489" w:rsidRPr="00906D5F" w:rsidRDefault="002F5489" w:rsidP="002F5489">
      <w:pPr>
        <w:spacing w:after="0" w:line="240" w:lineRule="auto"/>
        <w:ind w:left="5670"/>
        <w:jc w:val="right"/>
        <w:textAlignment w:val="baseline"/>
        <w:outlineLvl w:val="1"/>
        <w:rPr>
          <w:rFonts w:ascii="Times New Roman" w:hAnsi="Times New Roman" w:cs="Times New Roman"/>
          <w:bCs/>
          <w:sz w:val="24"/>
          <w:szCs w:val="28"/>
        </w:rPr>
      </w:pPr>
      <w:r w:rsidRPr="00906D5F">
        <w:rPr>
          <w:rFonts w:ascii="Times New Roman" w:hAnsi="Times New Roman" w:cs="Times New Roman"/>
          <w:bCs/>
          <w:sz w:val="24"/>
          <w:szCs w:val="28"/>
        </w:rPr>
        <w:t>постановлением Администрации</w:t>
      </w:r>
    </w:p>
    <w:p w:rsidR="002F5489" w:rsidRPr="00906D5F" w:rsidRDefault="005544D5" w:rsidP="002F5489">
      <w:pPr>
        <w:spacing w:after="0" w:line="240" w:lineRule="auto"/>
        <w:ind w:left="5670"/>
        <w:jc w:val="right"/>
        <w:textAlignment w:val="baseline"/>
        <w:outlineLvl w:val="1"/>
        <w:rPr>
          <w:rFonts w:ascii="Times New Roman" w:hAnsi="Times New Roman" w:cs="Times New Roman"/>
          <w:bCs/>
          <w:sz w:val="24"/>
          <w:szCs w:val="28"/>
        </w:rPr>
      </w:pPr>
      <w:proofErr w:type="spellStart"/>
      <w:r>
        <w:rPr>
          <w:rFonts w:ascii="Times New Roman" w:hAnsi="Times New Roman" w:cs="Times New Roman"/>
          <w:bCs/>
          <w:sz w:val="24"/>
          <w:szCs w:val="28"/>
        </w:rPr>
        <w:t>Китаевского</w:t>
      </w:r>
      <w:proofErr w:type="spellEnd"/>
      <w:r w:rsidR="002F5489" w:rsidRPr="00906D5F">
        <w:rPr>
          <w:rFonts w:ascii="Times New Roman" w:hAnsi="Times New Roman" w:cs="Times New Roman"/>
          <w:bCs/>
          <w:sz w:val="24"/>
          <w:szCs w:val="28"/>
        </w:rPr>
        <w:t xml:space="preserve"> сельсовета</w:t>
      </w:r>
    </w:p>
    <w:p w:rsidR="002F5489" w:rsidRPr="00906D5F" w:rsidRDefault="002F5489" w:rsidP="002F5489">
      <w:pPr>
        <w:spacing w:after="0" w:line="240" w:lineRule="auto"/>
        <w:ind w:left="5670"/>
        <w:jc w:val="right"/>
        <w:textAlignment w:val="baseline"/>
        <w:outlineLvl w:val="1"/>
        <w:rPr>
          <w:rFonts w:ascii="Times New Roman" w:hAnsi="Times New Roman" w:cs="Times New Roman"/>
          <w:bCs/>
          <w:sz w:val="24"/>
          <w:szCs w:val="28"/>
        </w:rPr>
      </w:pPr>
      <w:r w:rsidRPr="00906D5F">
        <w:rPr>
          <w:rFonts w:ascii="Times New Roman" w:hAnsi="Times New Roman" w:cs="Times New Roman"/>
          <w:bCs/>
          <w:sz w:val="24"/>
          <w:szCs w:val="28"/>
        </w:rPr>
        <w:t>М</w:t>
      </w:r>
      <w:r>
        <w:rPr>
          <w:rFonts w:ascii="Times New Roman" w:hAnsi="Times New Roman" w:cs="Times New Roman"/>
          <w:bCs/>
          <w:sz w:val="24"/>
          <w:szCs w:val="28"/>
        </w:rPr>
        <w:t>едвенского района</w:t>
      </w:r>
    </w:p>
    <w:p w:rsidR="002F5489" w:rsidRPr="00906D5F" w:rsidRDefault="005544D5" w:rsidP="002F5489">
      <w:pPr>
        <w:spacing w:after="0" w:line="240" w:lineRule="auto"/>
        <w:ind w:left="5670"/>
        <w:jc w:val="right"/>
        <w:textAlignment w:val="baseline"/>
        <w:outlineLvl w:val="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о</w:t>
      </w:r>
      <w:r w:rsidR="002F5489" w:rsidRPr="00906D5F">
        <w:rPr>
          <w:rFonts w:ascii="Times New Roman" w:hAnsi="Times New Roman" w:cs="Times New Roman"/>
          <w:bCs/>
          <w:sz w:val="24"/>
          <w:szCs w:val="28"/>
        </w:rPr>
        <w:t>т</w:t>
      </w:r>
      <w:r>
        <w:rPr>
          <w:rFonts w:ascii="Times New Roman" w:hAnsi="Times New Roman" w:cs="Times New Roman"/>
          <w:bCs/>
          <w:sz w:val="24"/>
          <w:szCs w:val="28"/>
        </w:rPr>
        <w:t xml:space="preserve"> 15.07.2022</w:t>
      </w:r>
      <w:r w:rsidR="002F5489" w:rsidRPr="00906D5F">
        <w:rPr>
          <w:rFonts w:ascii="Times New Roman" w:hAnsi="Times New Roman" w:cs="Times New Roman"/>
          <w:bCs/>
          <w:sz w:val="24"/>
          <w:szCs w:val="28"/>
        </w:rPr>
        <w:t xml:space="preserve"> № </w:t>
      </w:r>
      <w:r>
        <w:rPr>
          <w:rFonts w:ascii="Times New Roman" w:hAnsi="Times New Roman" w:cs="Times New Roman"/>
          <w:bCs/>
          <w:sz w:val="24"/>
          <w:szCs w:val="28"/>
        </w:rPr>
        <w:t>40-па</w:t>
      </w:r>
      <w:bookmarkStart w:id="0" w:name="_GoBack"/>
      <w:bookmarkEnd w:id="0"/>
    </w:p>
    <w:p w:rsidR="002F5489" w:rsidRDefault="002F5489" w:rsidP="002F5489">
      <w:pPr>
        <w:spacing w:after="0" w:line="240" w:lineRule="auto"/>
        <w:ind w:left="5670"/>
        <w:jc w:val="right"/>
        <w:textAlignment w:val="baseline"/>
        <w:outlineLvl w:val="1"/>
        <w:rPr>
          <w:rFonts w:ascii="Times New Roman" w:hAnsi="Times New Roman" w:cs="Times New Roman"/>
          <w:bCs/>
          <w:sz w:val="24"/>
          <w:szCs w:val="28"/>
        </w:rPr>
      </w:pPr>
    </w:p>
    <w:p w:rsidR="002F5489" w:rsidRDefault="002F5489" w:rsidP="002F5489">
      <w:pPr>
        <w:spacing w:after="0" w:line="240" w:lineRule="auto"/>
        <w:ind w:left="5670"/>
        <w:jc w:val="right"/>
        <w:textAlignment w:val="baseline"/>
        <w:outlineLvl w:val="1"/>
        <w:rPr>
          <w:rFonts w:ascii="Times New Roman" w:hAnsi="Times New Roman" w:cs="Times New Roman"/>
          <w:bCs/>
          <w:sz w:val="24"/>
          <w:szCs w:val="28"/>
        </w:rPr>
      </w:pPr>
    </w:p>
    <w:p w:rsidR="002F5489" w:rsidRPr="002F5489" w:rsidRDefault="002F5489" w:rsidP="002F5489">
      <w:pPr>
        <w:spacing w:after="0" w:line="240" w:lineRule="auto"/>
        <w:ind w:left="5670"/>
        <w:jc w:val="right"/>
        <w:textAlignment w:val="baseline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024910" w:rsidRPr="002F5489" w:rsidRDefault="00024910" w:rsidP="002F5489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2F5489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024910" w:rsidRPr="002F5489" w:rsidRDefault="00024910" w:rsidP="002F5489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2F5489">
        <w:rPr>
          <w:rFonts w:ascii="Times New Roman" w:hAnsi="Times New Roman" w:cs="Times New Roman"/>
          <w:b/>
          <w:bCs/>
          <w:sz w:val="24"/>
          <w:szCs w:val="24"/>
        </w:rPr>
        <w:t>использования открытого огня и разведения костров на</w:t>
      </w:r>
      <w:r w:rsidR="002F54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F5489">
        <w:rPr>
          <w:rFonts w:ascii="Times New Roman" w:hAnsi="Times New Roman" w:cs="Times New Roman"/>
          <w:b/>
          <w:bCs/>
          <w:sz w:val="24"/>
          <w:szCs w:val="24"/>
        </w:rPr>
        <w:t xml:space="preserve">землях сельскохозяйственного назначения и землях запаса </w:t>
      </w:r>
      <w:proofErr w:type="spellStart"/>
      <w:r w:rsidR="005544D5">
        <w:rPr>
          <w:rFonts w:ascii="Times New Roman" w:hAnsi="Times New Roman" w:cs="Times New Roman"/>
          <w:b/>
          <w:bCs/>
          <w:sz w:val="24"/>
          <w:szCs w:val="24"/>
        </w:rPr>
        <w:t>Китаевского</w:t>
      </w:r>
      <w:proofErr w:type="spellEnd"/>
      <w:r w:rsidR="002F5489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</w:t>
      </w:r>
    </w:p>
    <w:p w:rsidR="00024910" w:rsidRPr="002F5489" w:rsidRDefault="00024910" w:rsidP="002F5489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2F5489">
        <w:rPr>
          <w:rFonts w:ascii="Times New Roman" w:hAnsi="Times New Roman" w:cs="Times New Roman"/>
          <w:b/>
          <w:bCs/>
          <w:sz w:val="24"/>
          <w:szCs w:val="24"/>
        </w:rPr>
        <w:t>Медвенского района Курской области</w:t>
      </w:r>
    </w:p>
    <w:p w:rsidR="00024910" w:rsidRDefault="00024910" w:rsidP="002F548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F5489" w:rsidRPr="002F5489" w:rsidRDefault="002F5489" w:rsidP="002F548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24910" w:rsidRPr="002F5489" w:rsidRDefault="00024910" w:rsidP="002F548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F5489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2F5489">
        <w:rPr>
          <w:rFonts w:ascii="Times New Roman" w:hAnsi="Times New Roman" w:cs="Times New Roman"/>
          <w:sz w:val="24"/>
          <w:szCs w:val="24"/>
        </w:rPr>
        <w:t xml:space="preserve">Настоящий Порядок использования открытого огня и разведения костров на землях сельскохозяйственного назначения и </w:t>
      </w:r>
      <w:r w:rsidR="00A46472">
        <w:rPr>
          <w:rFonts w:ascii="Times New Roman" w:hAnsi="Times New Roman" w:cs="Times New Roman"/>
          <w:sz w:val="24"/>
          <w:szCs w:val="24"/>
        </w:rPr>
        <w:t>землях запаса</w:t>
      </w:r>
      <w:r w:rsidR="002F5489" w:rsidRPr="002F5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4D5">
        <w:rPr>
          <w:rFonts w:ascii="Times New Roman" w:hAnsi="Times New Roman" w:cs="Times New Roman"/>
          <w:sz w:val="24"/>
          <w:szCs w:val="24"/>
        </w:rPr>
        <w:t>Китаевского</w:t>
      </w:r>
      <w:proofErr w:type="spellEnd"/>
      <w:r w:rsidR="002F5489" w:rsidRPr="002F548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2F5489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Pr="002F5489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2F5489" w:rsidRPr="002F5489">
        <w:rPr>
          <w:rFonts w:ascii="Times New Roman" w:hAnsi="Times New Roman" w:cs="Times New Roman"/>
          <w:sz w:val="24"/>
          <w:szCs w:val="24"/>
        </w:rPr>
        <w:t xml:space="preserve"> </w:t>
      </w:r>
      <w:r w:rsidRPr="002F5489">
        <w:rPr>
          <w:rFonts w:ascii="Times New Roman" w:hAnsi="Times New Roman" w:cs="Times New Roman"/>
          <w:sz w:val="24"/>
          <w:szCs w:val="24"/>
        </w:rPr>
        <w:t>(далее - Порядок) устанавливает обязательные требования пожарной безопасности к использованию открытого огня и разведению костров на землях сельскохозяйственного назначения и землях запаса</w:t>
      </w:r>
      <w:r w:rsidR="002F5489" w:rsidRPr="002F5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4D5">
        <w:rPr>
          <w:rFonts w:ascii="Times New Roman" w:hAnsi="Times New Roman" w:cs="Times New Roman"/>
          <w:sz w:val="24"/>
          <w:szCs w:val="24"/>
        </w:rPr>
        <w:t>Китаевского</w:t>
      </w:r>
      <w:proofErr w:type="spellEnd"/>
      <w:r w:rsidR="002F5489" w:rsidRPr="002F548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2F5489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Pr="002F5489">
        <w:rPr>
          <w:rFonts w:ascii="Times New Roman" w:hAnsi="Times New Roman" w:cs="Times New Roman"/>
          <w:sz w:val="24"/>
          <w:szCs w:val="24"/>
        </w:rPr>
        <w:t xml:space="preserve"> района Курской области (далее - использование открытого огня).</w:t>
      </w:r>
      <w:proofErr w:type="gramEnd"/>
    </w:p>
    <w:p w:rsidR="002F5489" w:rsidRPr="002F5489" w:rsidRDefault="00024910" w:rsidP="002F548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F5489">
        <w:rPr>
          <w:rFonts w:ascii="Times New Roman" w:hAnsi="Times New Roman" w:cs="Times New Roman"/>
          <w:sz w:val="24"/>
          <w:szCs w:val="24"/>
        </w:rPr>
        <w:t>2. Использование открытого огня должно осуществляться в специально оборудованных местах при выполнении с</w:t>
      </w:r>
      <w:r w:rsidR="002F5489" w:rsidRPr="002F5489">
        <w:rPr>
          <w:rFonts w:ascii="Times New Roman" w:hAnsi="Times New Roman" w:cs="Times New Roman"/>
          <w:sz w:val="24"/>
          <w:szCs w:val="24"/>
        </w:rPr>
        <w:t>ледующих требований:</w:t>
      </w:r>
    </w:p>
    <w:p w:rsidR="00024910" w:rsidRPr="002F5489" w:rsidRDefault="00024910" w:rsidP="002F548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2F5489">
        <w:rPr>
          <w:rFonts w:ascii="Times New Roman" w:hAnsi="Times New Roman" w:cs="Times New Roman"/>
          <w:sz w:val="24"/>
          <w:szCs w:val="24"/>
        </w:rPr>
        <w:t>а) 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(например,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</w:t>
      </w:r>
      <w:proofErr w:type="gramEnd"/>
      <w:r w:rsidRPr="002F5489">
        <w:rPr>
          <w:rFonts w:ascii="Times New Roman" w:hAnsi="Times New Roman" w:cs="Times New Roman"/>
          <w:sz w:val="24"/>
          <w:szCs w:val="24"/>
        </w:rPr>
        <w:t xml:space="preserve"> более 1 куб. метра;</w:t>
      </w:r>
    </w:p>
    <w:p w:rsidR="00024910" w:rsidRPr="002F5489" w:rsidRDefault="00024910" w:rsidP="002F548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F5489">
        <w:rPr>
          <w:rFonts w:ascii="Times New Roman" w:hAnsi="Times New Roman" w:cs="Times New Roman"/>
          <w:sz w:val="24"/>
          <w:szCs w:val="24"/>
        </w:rPr>
        <w:t>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деревьев;</w:t>
      </w:r>
    </w:p>
    <w:p w:rsidR="00024910" w:rsidRPr="002F5489" w:rsidRDefault="00024910" w:rsidP="002F548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F5489">
        <w:rPr>
          <w:rFonts w:ascii="Times New Roman" w:hAnsi="Times New Roman" w:cs="Times New Roman"/>
          <w:sz w:val="24"/>
          <w:szCs w:val="24"/>
        </w:rPr>
        <w:t>в)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:rsidR="00024910" w:rsidRPr="002F5489" w:rsidRDefault="00024910" w:rsidP="002F548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F5489">
        <w:rPr>
          <w:rFonts w:ascii="Times New Roman" w:hAnsi="Times New Roman" w:cs="Times New Roman"/>
          <w:sz w:val="24"/>
          <w:szCs w:val="24"/>
        </w:rPr>
        <w:t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024910" w:rsidRPr="002F5489" w:rsidRDefault="00024910" w:rsidP="002F548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F5489">
        <w:rPr>
          <w:rFonts w:ascii="Times New Roman" w:hAnsi="Times New Roman" w:cs="Times New Roman"/>
          <w:sz w:val="24"/>
          <w:szCs w:val="24"/>
        </w:rPr>
        <w:t>3. При использовании открытого огня в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горения, минимально допустимые расстояния, предусмотренные подпунктами "б" и "в" пункта 2 Порядка, могут быть уменьшены вдвое. При этом устройство противопожарной минерализованной полосы не требуется.</w:t>
      </w:r>
    </w:p>
    <w:p w:rsidR="00024910" w:rsidRPr="002F5489" w:rsidRDefault="00024910" w:rsidP="002F548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F5489">
        <w:rPr>
          <w:rFonts w:ascii="Times New Roman" w:hAnsi="Times New Roman" w:cs="Times New Roman"/>
          <w:sz w:val="24"/>
          <w:szCs w:val="24"/>
        </w:rPr>
        <w:t>4.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024910" w:rsidRPr="002F5489" w:rsidRDefault="00024910" w:rsidP="002F548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2F5489">
        <w:rPr>
          <w:rFonts w:ascii="Times New Roman" w:hAnsi="Times New Roman" w:cs="Times New Roman"/>
          <w:sz w:val="24"/>
          <w:szCs w:val="24"/>
        </w:rPr>
        <w:t xml:space="preserve">5.При использовании открытого огня и разведении костров для приготовления пищи в специальных несгораемых емкостях (например, мангалах, жаровнях) на земельных участках населенных пунктов, а также на садовых земельных участках, </w:t>
      </w:r>
      <w:r w:rsidRPr="002F5489">
        <w:rPr>
          <w:rFonts w:ascii="Times New Roman" w:hAnsi="Times New Roman" w:cs="Times New Roman"/>
          <w:sz w:val="24"/>
          <w:szCs w:val="24"/>
        </w:rPr>
        <w:lastRenderedPageBreak/>
        <w:t>относящихся к землям сельскохозяйственного назначения,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- до 2</w:t>
      </w:r>
      <w:proofErr w:type="gramEnd"/>
      <w:r w:rsidRPr="002F5489">
        <w:rPr>
          <w:rFonts w:ascii="Times New Roman" w:hAnsi="Times New Roman" w:cs="Times New Roman"/>
          <w:sz w:val="24"/>
          <w:szCs w:val="24"/>
        </w:rPr>
        <w:t xml:space="preserve"> метров.</w:t>
      </w:r>
    </w:p>
    <w:p w:rsidR="002F5489" w:rsidRDefault="00024910" w:rsidP="002F548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F5489">
        <w:rPr>
          <w:rFonts w:ascii="Times New Roman" w:hAnsi="Times New Roman" w:cs="Times New Roman"/>
          <w:sz w:val="24"/>
          <w:szCs w:val="24"/>
        </w:rPr>
        <w:t>6.В случаях выполнения работ по уничтожению сухой травянистой растительности, стерни, пожнивных остатков и иных горючих отходов, организации массовых мероприятий с использованием открытого огня допускается увеличивать диаметр очага горения до 3 метров. При этом минимально допустимый радиус зоны очистки территории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в месте использования открытого огня над уровнем земли следует определять согласно следующей таблице:</w:t>
      </w:r>
    </w:p>
    <w:p w:rsidR="002F5489" w:rsidRPr="002F5489" w:rsidRDefault="002F5489" w:rsidP="002F548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24910" w:rsidRPr="002F5489" w:rsidRDefault="00024910" w:rsidP="002F548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2F5489">
        <w:rPr>
          <w:rFonts w:ascii="Times New Roman" w:hAnsi="Times New Roman" w:cs="Times New Roman"/>
          <w:b/>
          <w:bCs/>
          <w:sz w:val="24"/>
          <w:szCs w:val="24"/>
        </w:rPr>
        <w:t>Минимально допустимый радиус зоны очистки территории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в месте использования открытого огня над уровнем земли.</w:t>
      </w:r>
    </w:p>
    <w:p w:rsidR="002F5489" w:rsidRPr="002F5489" w:rsidRDefault="002F5489" w:rsidP="002F548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4960"/>
      </w:tblGrid>
      <w:tr w:rsidR="00024910" w:rsidRPr="002F5489" w:rsidTr="002F5489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4910" w:rsidRPr="002F5489" w:rsidRDefault="00024910" w:rsidP="002F5489">
            <w:pPr>
              <w:spacing w:after="0" w:line="240" w:lineRule="auto"/>
              <w:ind w:hanging="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F5489">
              <w:rPr>
                <w:rFonts w:ascii="Times New Roman" w:hAnsi="Times New Roman" w:cs="Times New Roman"/>
                <w:sz w:val="24"/>
                <w:szCs w:val="24"/>
              </w:rPr>
              <w:t>Высота точки размещения горючих материалов в месте использования открытого огня над уровнем земли (метры)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4910" w:rsidRPr="002F5489" w:rsidRDefault="00024910" w:rsidP="002F5489">
            <w:pPr>
              <w:spacing w:after="0" w:line="240" w:lineRule="auto"/>
              <w:ind w:hanging="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F5489">
              <w:rPr>
                <w:rFonts w:ascii="Times New Roman" w:hAnsi="Times New Roman" w:cs="Times New Roman"/>
                <w:sz w:val="24"/>
                <w:szCs w:val="24"/>
              </w:rPr>
              <w:t>Минимальный допустимый радиус зоны очистки территории от места сжигания хвороста, лесной подстилки, сухой травы, валежника, порубочных остатков, других горючих материалов (метры)</w:t>
            </w:r>
          </w:p>
        </w:tc>
      </w:tr>
      <w:tr w:rsidR="00024910" w:rsidRPr="002F5489" w:rsidTr="002F5489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4910" w:rsidRPr="002F5489" w:rsidRDefault="00024910" w:rsidP="002F548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F5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4910" w:rsidRPr="002F5489" w:rsidRDefault="00024910" w:rsidP="002F548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F54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24910" w:rsidRPr="002F5489" w:rsidTr="002F5489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4910" w:rsidRPr="002F5489" w:rsidRDefault="00024910" w:rsidP="002F548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F548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4910" w:rsidRPr="002F5489" w:rsidRDefault="00024910" w:rsidP="002F548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F54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24910" w:rsidRPr="002F5489" w:rsidTr="002F5489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4910" w:rsidRPr="002F5489" w:rsidRDefault="00024910" w:rsidP="002F548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F54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4910" w:rsidRPr="002F5489" w:rsidRDefault="00024910" w:rsidP="002F548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F54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24910" w:rsidRPr="002F5489" w:rsidTr="002F5489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4910" w:rsidRPr="002F5489" w:rsidRDefault="00024910" w:rsidP="002F548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F5489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4910" w:rsidRPr="002F5489" w:rsidRDefault="00024910" w:rsidP="002F548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F54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24910" w:rsidRPr="002F5489" w:rsidTr="002F5489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4910" w:rsidRPr="002F5489" w:rsidRDefault="00024910" w:rsidP="002F548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F54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4910" w:rsidRPr="002F5489" w:rsidRDefault="00024910" w:rsidP="002F548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F548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024910" w:rsidRPr="002F5489" w:rsidRDefault="00024910" w:rsidP="002F548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24910" w:rsidRPr="002F5489" w:rsidRDefault="00024910" w:rsidP="002F548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F5489">
        <w:rPr>
          <w:rFonts w:ascii="Times New Roman" w:hAnsi="Times New Roman" w:cs="Times New Roman"/>
          <w:sz w:val="24"/>
          <w:szCs w:val="24"/>
        </w:rPr>
        <w:t>7.При увеличении в два раза диаметра зоны очага горения должны быть выполнены требования пункта 2 Порядка. При этом на каждый очаг использования открытого огня должно быть задействовано не менее 2 человек, обеспеченных первичными средствами пожаротушения и прошедших обучение мерам пожарной безопасности.</w:t>
      </w:r>
    </w:p>
    <w:p w:rsidR="00024910" w:rsidRPr="002F5489" w:rsidRDefault="00024910" w:rsidP="002F548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F5489">
        <w:rPr>
          <w:rFonts w:ascii="Times New Roman" w:hAnsi="Times New Roman" w:cs="Times New Roman"/>
          <w:sz w:val="24"/>
          <w:szCs w:val="24"/>
        </w:rPr>
        <w:t>8.В течение всего периода использования открытого огня до прекращения процесса тления должен осуществляться контроль за нераспространением горения (тления) за пределы очаговой зоны.</w:t>
      </w:r>
    </w:p>
    <w:p w:rsidR="00024910" w:rsidRPr="002F5489" w:rsidRDefault="00024910" w:rsidP="002F548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F5489">
        <w:rPr>
          <w:rFonts w:ascii="Times New Roman" w:hAnsi="Times New Roman" w:cs="Times New Roman"/>
          <w:sz w:val="24"/>
          <w:szCs w:val="24"/>
        </w:rPr>
        <w:t>9. Использование открытого огня запрещается:</w:t>
      </w:r>
    </w:p>
    <w:p w:rsidR="00024910" w:rsidRPr="002F5489" w:rsidRDefault="00024910" w:rsidP="002F548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F5489">
        <w:rPr>
          <w:rFonts w:ascii="Times New Roman" w:hAnsi="Times New Roman" w:cs="Times New Roman"/>
          <w:sz w:val="24"/>
          <w:szCs w:val="24"/>
        </w:rPr>
        <w:t>-на торфяных почвах;</w:t>
      </w:r>
    </w:p>
    <w:p w:rsidR="00024910" w:rsidRPr="002F5489" w:rsidRDefault="00024910" w:rsidP="002F548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F5489">
        <w:rPr>
          <w:rFonts w:ascii="Times New Roman" w:hAnsi="Times New Roman" w:cs="Times New Roman"/>
          <w:sz w:val="24"/>
          <w:szCs w:val="24"/>
        </w:rPr>
        <w:t>-при установлении на соответствующей территории особого противопожарного режима;</w:t>
      </w:r>
    </w:p>
    <w:p w:rsidR="00024910" w:rsidRPr="002F5489" w:rsidRDefault="00024910" w:rsidP="002F548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F5489">
        <w:rPr>
          <w:rFonts w:ascii="Times New Roman" w:hAnsi="Times New Roman" w:cs="Times New Roman"/>
          <w:sz w:val="24"/>
          <w:szCs w:val="24"/>
        </w:rPr>
        <w:t>-при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024910" w:rsidRPr="002F5489" w:rsidRDefault="00024910" w:rsidP="002F548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F5489">
        <w:rPr>
          <w:rFonts w:ascii="Times New Roman" w:hAnsi="Times New Roman" w:cs="Times New Roman"/>
          <w:sz w:val="24"/>
          <w:szCs w:val="24"/>
        </w:rPr>
        <w:t>-под кронами деревьев хвойных пород;</w:t>
      </w:r>
    </w:p>
    <w:p w:rsidR="00024910" w:rsidRPr="002F5489" w:rsidRDefault="00024910" w:rsidP="002F548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F5489">
        <w:rPr>
          <w:rFonts w:ascii="Times New Roman" w:hAnsi="Times New Roman" w:cs="Times New Roman"/>
          <w:sz w:val="24"/>
          <w:szCs w:val="24"/>
        </w:rPr>
        <w:t>-в емкости, стенки которой имеют огненный сквозной прогар, механические разрывы (повреждения) и иные отверстия, в том числе технологические, через которые возможно выпадение горючих материалов за пределы очага горения;</w:t>
      </w:r>
    </w:p>
    <w:p w:rsidR="00024910" w:rsidRPr="002F5489" w:rsidRDefault="00024910" w:rsidP="002F548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F5489">
        <w:rPr>
          <w:rFonts w:ascii="Times New Roman" w:hAnsi="Times New Roman" w:cs="Times New Roman"/>
          <w:sz w:val="24"/>
          <w:szCs w:val="24"/>
        </w:rPr>
        <w:t>-при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024910" w:rsidRPr="002F5489" w:rsidRDefault="00024910" w:rsidP="002F548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F5489">
        <w:rPr>
          <w:rFonts w:ascii="Times New Roman" w:hAnsi="Times New Roman" w:cs="Times New Roman"/>
          <w:sz w:val="24"/>
          <w:szCs w:val="24"/>
        </w:rPr>
        <w:t>-при скорости ветра, превышающей значение 10 метров в секунду.</w:t>
      </w:r>
    </w:p>
    <w:p w:rsidR="00024910" w:rsidRPr="002F5489" w:rsidRDefault="00024910" w:rsidP="002F548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F5489">
        <w:rPr>
          <w:rFonts w:ascii="Times New Roman" w:hAnsi="Times New Roman" w:cs="Times New Roman"/>
          <w:sz w:val="24"/>
          <w:szCs w:val="24"/>
        </w:rPr>
        <w:t>10. В процессе использования открытого огня запрещается:</w:t>
      </w:r>
    </w:p>
    <w:p w:rsidR="00024910" w:rsidRPr="002F5489" w:rsidRDefault="00024910" w:rsidP="002F548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F5489">
        <w:rPr>
          <w:rFonts w:ascii="Times New Roman" w:hAnsi="Times New Roman" w:cs="Times New Roman"/>
          <w:sz w:val="24"/>
          <w:szCs w:val="24"/>
        </w:rPr>
        <w:lastRenderedPageBreak/>
        <w:t>-осуществлять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024910" w:rsidRPr="002F5489" w:rsidRDefault="00024910" w:rsidP="002F548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F5489">
        <w:rPr>
          <w:rFonts w:ascii="Times New Roman" w:hAnsi="Times New Roman" w:cs="Times New Roman"/>
          <w:sz w:val="24"/>
          <w:szCs w:val="24"/>
        </w:rPr>
        <w:t>-оставлять место очага горения без присмотра до полного прекращения горения (тления);</w:t>
      </w:r>
    </w:p>
    <w:p w:rsidR="00024910" w:rsidRPr="002F5489" w:rsidRDefault="00024910" w:rsidP="002F548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F5489">
        <w:rPr>
          <w:rFonts w:ascii="Times New Roman" w:hAnsi="Times New Roman" w:cs="Times New Roman"/>
          <w:sz w:val="24"/>
          <w:szCs w:val="24"/>
        </w:rPr>
        <w:t>-располагать легковоспламеняющиеся и горючие жидкости, а также горючие материалы вблизи очага горения.</w:t>
      </w:r>
    </w:p>
    <w:p w:rsidR="003837F5" w:rsidRPr="002F5489" w:rsidRDefault="00024910" w:rsidP="002F548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F5489">
        <w:rPr>
          <w:rFonts w:ascii="Times New Roman" w:hAnsi="Times New Roman" w:cs="Times New Roman"/>
          <w:sz w:val="24"/>
          <w:szCs w:val="24"/>
        </w:rPr>
        <w:t>11. 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sectPr w:rsidR="003837F5" w:rsidRPr="002F5489" w:rsidSect="00F61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910"/>
    <w:rsid w:val="00024910"/>
    <w:rsid w:val="00112041"/>
    <w:rsid w:val="002F5489"/>
    <w:rsid w:val="0034039F"/>
    <w:rsid w:val="003837F5"/>
    <w:rsid w:val="005544D5"/>
    <w:rsid w:val="007064CF"/>
    <w:rsid w:val="008B44C0"/>
    <w:rsid w:val="00906D5F"/>
    <w:rsid w:val="00A46472"/>
    <w:rsid w:val="00D255DF"/>
    <w:rsid w:val="00F6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2491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styleId="a3">
    <w:name w:val="Strong"/>
    <w:uiPriority w:val="22"/>
    <w:qFormat/>
    <w:rsid w:val="00024910"/>
    <w:rPr>
      <w:b/>
      <w:bCs/>
    </w:rPr>
  </w:style>
  <w:style w:type="character" w:customStyle="1" w:styleId="5">
    <w:name w:val="Основной текст (5)_"/>
    <w:link w:val="50"/>
    <w:rsid w:val="00024910"/>
    <w:rPr>
      <w:spacing w:val="2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24910"/>
    <w:pPr>
      <w:widowControl w:val="0"/>
      <w:shd w:val="clear" w:color="auto" w:fill="FFFFFF"/>
      <w:spacing w:before="600" w:after="180" w:line="274" w:lineRule="exact"/>
    </w:pPr>
    <w:rPr>
      <w:spacing w:val="2"/>
      <w:sz w:val="21"/>
      <w:szCs w:val="21"/>
    </w:rPr>
  </w:style>
  <w:style w:type="character" w:styleId="a4">
    <w:name w:val="Hyperlink"/>
    <w:basedOn w:val="a0"/>
    <w:uiPriority w:val="99"/>
    <w:unhideWhenUsed/>
    <w:rsid w:val="000249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2491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styleId="a3">
    <w:name w:val="Strong"/>
    <w:uiPriority w:val="22"/>
    <w:qFormat/>
    <w:rsid w:val="00024910"/>
    <w:rPr>
      <w:b/>
      <w:bCs/>
    </w:rPr>
  </w:style>
  <w:style w:type="character" w:customStyle="1" w:styleId="5">
    <w:name w:val="Основной текст (5)_"/>
    <w:link w:val="50"/>
    <w:rsid w:val="00024910"/>
    <w:rPr>
      <w:spacing w:val="2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24910"/>
    <w:pPr>
      <w:widowControl w:val="0"/>
      <w:shd w:val="clear" w:color="auto" w:fill="FFFFFF"/>
      <w:spacing w:before="600" w:after="180" w:line="274" w:lineRule="exact"/>
    </w:pPr>
    <w:rPr>
      <w:spacing w:val="2"/>
      <w:sz w:val="21"/>
      <w:szCs w:val="21"/>
    </w:rPr>
  </w:style>
  <w:style w:type="character" w:styleId="a4">
    <w:name w:val="Hyperlink"/>
    <w:basedOn w:val="a0"/>
    <w:uiPriority w:val="99"/>
    <w:unhideWhenUsed/>
    <w:rsid w:val="000249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2430</Words>
  <Characters>13854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KuTaeBKa</cp:lastModifiedBy>
  <cp:revision>2</cp:revision>
  <dcterms:created xsi:type="dcterms:W3CDTF">2022-07-29T07:37:00Z</dcterms:created>
  <dcterms:modified xsi:type="dcterms:W3CDTF">2022-07-29T07:37:00Z</dcterms:modified>
</cp:coreProperties>
</file>