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98" w:rsidRPr="00EA7669" w:rsidRDefault="006F2D98" w:rsidP="006F2D98">
      <w:pPr>
        <w:outlineLvl w:val="0"/>
        <w:rPr>
          <w:rFonts w:ascii="Bookman Old Style" w:hAnsi="Bookman Old Style"/>
          <w:b/>
          <w:lang w:val="en-US"/>
        </w:rPr>
      </w:pPr>
    </w:p>
    <w:p w:rsidR="006F2D98" w:rsidRDefault="006F2D98" w:rsidP="006F2D9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6F2D98" w:rsidRDefault="006F2D98" w:rsidP="006F2D9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6F2D98" w:rsidRDefault="006F2D98" w:rsidP="006F2D98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6F2D98" w:rsidRDefault="006F2D98" w:rsidP="006F2D98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6F2D98" w:rsidRDefault="006F2D98" w:rsidP="006F2D98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6F2D98" w:rsidRDefault="006F2D98" w:rsidP="006F2D98">
      <w:pPr>
        <w:jc w:val="center"/>
        <w:rPr>
          <w:sz w:val="28"/>
          <w:szCs w:val="28"/>
        </w:rPr>
      </w:pPr>
    </w:p>
    <w:p w:rsidR="006F2D98" w:rsidRPr="00C76368" w:rsidRDefault="006F2D98" w:rsidP="006F2D98">
      <w:pPr>
        <w:jc w:val="both"/>
        <w:rPr>
          <w:sz w:val="28"/>
          <w:szCs w:val="28"/>
        </w:rPr>
      </w:pPr>
      <w:r>
        <w:rPr>
          <w:sz w:val="28"/>
          <w:szCs w:val="28"/>
        </w:rPr>
        <w:t>от 25.10.2022г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</w:t>
      </w:r>
      <w:r w:rsidRPr="000B23D0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z w:val="28"/>
          <w:szCs w:val="28"/>
        </w:rPr>
        <w:t>8</w:t>
      </w:r>
      <w:r w:rsidRPr="009A6613">
        <w:rPr>
          <w:sz w:val="28"/>
          <w:szCs w:val="28"/>
        </w:rPr>
        <w:t>-</w:t>
      </w:r>
      <w:r>
        <w:rPr>
          <w:sz w:val="28"/>
          <w:szCs w:val="28"/>
        </w:rPr>
        <w:t>па</w:t>
      </w:r>
    </w:p>
    <w:p w:rsidR="006F2D98" w:rsidRDefault="006F2D98">
      <w:pPr>
        <w:ind w:right="4393"/>
        <w:jc w:val="both"/>
        <w:rPr>
          <w:b/>
        </w:rPr>
      </w:pPr>
    </w:p>
    <w:p w:rsidR="00B11788" w:rsidRDefault="00252B0D">
      <w:pPr>
        <w:ind w:right="4393"/>
        <w:jc w:val="both"/>
        <w:rPr>
          <w:b/>
        </w:rPr>
      </w:pPr>
      <w:r>
        <w:rPr>
          <w:b/>
        </w:rPr>
        <w:t xml:space="preserve">О разработке проекта бюджета </w:t>
      </w:r>
      <w:proofErr w:type="spellStart"/>
      <w:r w:rsidR="006F2D98">
        <w:rPr>
          <w:b/>
        </w:rPr>
        <w:t>Китаевского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  Курской области на 2023 год и на плановый период 2023 и 2024 годов</w:t>
      </w:r>
    </w:p>
    <w:p w:rsidR="00B11788" w:rsidRDefault="00B11788">
      <w:pPr>
        <w:rPr>
          <w:sz w:val="28"/>
        </w:rPr>
      </w:pPr>
    </w:p>
    <w:p w:rsidR="00B11788" w:rsidRDefault="00B11788">
      <w:pPr>
        <w:jc w:val="both"/>
        <w:rPr>
          <w:sz w:val="28"/>
        </w:rPr>
      </w:pPr>
    </w:p>
    <w:p w:rsidR="00B11788" w:rsidRDefault="00B11788">
      <w:pPr>
        <w:jc w:val="both"/>
        <w:rPr>
          <w:sz w:val="28"/>
        </w:rPr>
      </w:pPr>
    </w:p>
    <w:p w:rsidR="00B11788" w:rsidRDefault="00252B0D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своевременной подготовки проекта бюджета </w:t>
      </w:r>
      <w:proofErr w:type="spellStart"/>
      <w:r w:rsidR="006F2D98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на 2023 год и на плановый период 2024 и 2025 годов, в соответствии с</w:t>
      </w:r>
      <w:r>
        <w:rPr>
          <w:sz w:val="28"/>
        </w:rPr>
        <w:t xml:space="preserve"> решением Собрания депутатов </w:t>
      </w:r>
      <w:proofErr w:type="spellStart"/>
      <w:r w:rsidR="006F2D98">
        <w:rPr>
          <w:sz w:val="28"/>
        </w:rPr>
        <w:t>Китаевского</w:t>
      </w:r>
      <w:proofErr w:type="spellEnd"/>
      <w:r w:rsidR="006F2D98">
        <w:rPr>
          <w:sz w:val="28"/>
        </w:rPr>
        <w:t xml:space="preserve"> сельсовета от 1</w:t>
      </w:r>
      <w:r w:rsidR="00287B9F">
        <w:rPr>
          <w:sz w:val="28"/>
        </w:rPr>
        <w:t>3</w:t>
      </w:r>
      <w:bookmarkStart w:id="0" w:name="_GoBack"/>
      <w:bookmarkEnd w:id="0"/>
      <w:r w:rsidR="006F2D98">
        <w:rPr>
          <w:sz w:val="28"/>
        </w:rPr>
        <w:t>.1</w:t>
      </w:r>
      <w:r w:rsidR="00287B9F">
        <w:rPr>
          <w:sz w:val="28"/>
        </w:rPr>
        <w:t>1</w:t>
      </w:r>
      <w:r w:rsidR="006F2D98">
        <w:rPr>
          <w:sz w:val="28"/>
        </w:rPr>
        <w:t>.20</w:t>
      </w:r>
      <w:r w:rsidR="00287B9F">
        <w:rPr>
          <w:sz w:val="28"/>
        </w:rPr>
        <w:t>20</w:t>
      </w:r>
      <w:r w:rsidR="006F2D98">
        <w:rPr>
          <w:sz w:val="28"/>
        </w:rPr>
        <w:t xml:space="preserve"> </w:t>
      </w:r>
      <w:r>
        <w:rPr>
          <w:sz w:val="28"/>
        </w:rPr>
        <w:t>г. №</w:t>
      </w:r>
      <w:r w:rsidR="00287B9F">
        <w:rPr>
          <w:sz w:val="28"/>
        </w:rPr>
        <w:t xml:space="preserve"> 4</w:t>
      </w:r>
      <w:r w:rsidR="006F2D98">
        <w:rPr>
          <w:sz w:val="28"/>
        </w:rPr>
        <w:t>/1</w:t>
      </w:r>
      <w:r w:rsidR="00287B9F">
        <w:rPr>
          <w:sz w:val="28"/>
        </w:rPr>
        <w:t>9</w:t>
      </w:r>
      <w:r>
        <w:rPr>
          <w:sz w:val="28"/>
        </w:rPr>
        <w:t xml:space="preserve">  «О бюджетном процессе в муниципальном образовании «</w:t>
      </w:r>
      <w:proofErr w:type="spellStart"/>
      <w:r w:rsidR="006F2D98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сельсовет»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области» (в ред. от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 xml:space="preserve">, Администрация </w:t>
      </w:r>
      <w:proofErr w:type="spellStart"/>
      <w:r w:rsidR="006F2D98">
        <w:rPr>
          <w:sz w:val="28"/>
        </w:rPr>
        <w:t>Китаевского</w:t>
      </w:r>
      <w:proofErr w:type="spellEnd"/>
      <w:r w:rsidR="006F2D98">
        <w:rPr>
          <w:sz w:val="28"/>
        </w:rPr>
        <w:t xml:space="preserve"> </w:t>
      </w:r>
      <w:r>
        <w:rPr>
          <w:sz w:val="28"/>
        </w:rPr>
        <w:t xml:space="preserve">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</w:t>
      </w:r>
      <w:r>
        <w:rPr>
          <w:sz w:val="28"/>
        </w:rPr>
        <w:t>ой области ПОСТАНОВЛЯЕТ:</w:t>
      </w:r>
    </w:p>
    <w:p w:rsidR="00B11788" w:rsidRDefault="00252B0D">
      <w:pPr>
        <w:ind w:firstLine="709"/>
        <w:jc w:val="both"/>
        <w:rPr>
          <w:sz w:val="28"/>
        </w:rPr>
      </w:pPr>
      <w:r>
        <w:rPr>
          <w:sz w:val="28"/>
        </w:rPr>
        <w:t xml:space="preserve">1.Администрации </w:t>
      </w:r>
      <w:proofErr w:type="spellStart"/>
      <w:r w:rsidR="006F2D98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области:</w:t>
      </w:r>
    </w:p>
    <w:p w:rsidR="00B11788" w:rsidRDefault="00252B0D">
      <w:pPr>
        <w:ind w:firstLine="709"/>
        <w:jc w:val="both"/>
        <w:rPr>
          <w:sz w:val="28"/>
        </w:rPr>
      </w:pPr>
      <w:r>
        <w:rPr>
          <w:sz w:val="28"/>
        </w:rPr>
        <w:t xml:space="preserve">а) уточнить основные параметры прогноза социально-экономического развития </w:t>
      </w:r>
      <w:proofErr w:type="spellStart"/>
      <w:r w:rsidR="006F2D98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на 2023 год и на </w:t>
      </w:r>
      <w:r>
        <w:rPr>
          <w:sz w:val="28"/>
        </w:rPr>
        <w:t>плановый период 2024 -2025 годов (далее именуется - прогноз 2023-2025 годы) до 02 ноября 2022 года</w:t>
      </w:r>
      <w:proofErr w:type="gramStart"/>
      <w:r>
        <w:rPr>
          <w:sz w:val="28"/>
        </w:rPr>
        <w:t>.;</w:t>
      </w:r>
      <w:proofErr w:type="gramEnd"/>
    </w:p>
    <w:p w:rsidR="00B11788" w:rsidRDefault="00252B0D">
      <w:pPr>
        <w:ind w:firstLine="709"/>
        <w:jc w:val="both"/>
        <w:rPr>
          <w:sz w:val="28"/>
        </w:rPr>
      </w:pPr>
      <w:r>
        <w:rPr>
          <w:sz w:val="28"/>
        </w:rPr>
        <w:t xml:space="preserve">б) применять для разработки проекта бюджета </w:t>
      </w:r>
      <w:proofErr w:type="spellStart"/>
      <w:r w:rsidR="006F2D98">
        <w:rPr>
          <w:sz w:val="28"/>
        </w:rPr>
        <w:t>Китаевского</w:t>
      </w:r>
      <w:proofErr w:type="spellEnd"/>
      <w:r w:rsidR="006F2D98">
        <w:rPr>
          <w:sz w:val="28"/>
        </w:rPr>
        <w:t xml:space="preserve"> </w:t>
      </w:r>
      <w:r>
        <w:rPr>
          <w:sz w:val="28"/>
        </w:rPr>
        <w:t xml:space="preserve">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  на 2023 год и на плановый период 2023 - 2025 годо</w:t>
      </w:r>
      <w:r>
        <w:rPr>
          <w:sz w:val="28"/>
        </w:rPr>
        <w:t xml:space="preserve">в следующие показатели социально-экономического развития </w:t>
      </w:r>
      <w:proofErr w:type="spellStart"/>
      <w:r w:rsidR="006F2D98">
        <w:rPr>
          <w:sz w:val="28"/>
        </w:rPr>
        <w:t>Китаев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области:</w:t>
      </w:r>
    </w:p>
    <w:p w:rsidR="00B11788" w:rsidRDefault="00252B0D">
      <w:pPr>
        <w:ind w:firstLine="709"/>
        <w:jc w:val="both"/>
        <w:rPr>
          <w:sz w:val="28"/>
        </w:rPr>
      </w:pPr>
      <w:r>
        <w:rPr>
          <w:sz w:val="28"/>
        </w:rPr>
        <w:t>- объемы и темпы роста (снижения) реализации сельскохозяйственной продукции, индексы-дефляторы цен;</w:t>
      </w:r>
    </w:p>
    <w:p w:rsidR="00B11788" w:rsidRDefault="00252B0D">
      <w:pPr>
        <w:ind w:firstLine="709"/>
        <w:jc w:val="both"/>
        <w:rPr>
          <w:sz w:val="28"/>
        </w:rPr>
      </w:pPr>
      <w:r>
        <w:rPr>
          <w:sz w:val="28"/>
        </w:rPr>
        <w:t>- фонд заработной платы и темпы ро</w:t>
      </w:r>
      <w:r>
        <w:rPr>
          <w:sz w:val="28"/>
        </w:rPr>
        <w:t>ста (снижения) фонда заработной платы.</w:t>
      </w:r>
    </w:p>
    <w:p w:rsidR="00B11788" w:rsidRDefault="00252B0D">
      <w:pPr>
        <w:ind w:firstLine="709"/>
        <w:jc w:val="both"/>
        <w:rPr>
          <w:sz w:val="28"/>
        </w:rPr>
      </w:pPr>
      <w:r>
        <w:rPr>
          <w:sz w:val="28"/>
        </w:rPr>
        <w:t>в) разработать и представить для утверждения основные направления бюджетной и налоговой политики до 02 ноября 2023 года.</w:t>
      </w:r>
    </w:p>
    <w:p w:rsidR="00B11788" w:rsidRDefault="00252B0D">
      <w:pPr>
        <w:ind w:firstLine="709"/>
        <w:jc w:val="both"/>
        <w:rPr>
          <w:sz w:val="28"/>
        </w:rPr>
      </w:pPr>
      <w:r>
        <w:rPr>
          <w:sz w:val="28"/>
        </w:rPr>
        <w:t>г) довести до субъектов бюджетного планирования методические материалы по формированию проектиро</w:t>
      </w:r>
      <w:r>
        <w:rPr>
          <w:sz w:val="28"/>
        </w:rPr>
        <w:t xml:space="preserve">вок бюджетных ассигнований бюджета </w:t>
      </w:r>
      <w:proofErr w:type="spellStart"/>
      <w:r w:rsidR="006F2D98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на 2023 год и плановый период 2024 и 2025 годов до 02 ноября 2022года.</w:t>
      </w:r>
    </w:p>
    <w:p w:rsidR="00B11788" w:rsidRDefault="00252B0D">
      <w:pPr>
        <w:ind w:firstLine="709"/>
        <w:jc w:val="both"/>
        <w:rPr>
          <w:sz w:val="28"/>
        </w:rPr>
      </w:pPr>
      <w:r>
        <w:rPr>
          <w:sz w:val="28"/>
        </w:rPr>
        <w:t xml:space="preserve">2.Администрации </w:t>
      </w:r>
      <w:proofErr w:type="spellStart"/>
      <w:r w:rsidR="006F2D98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области:</w:t>
      </w:r>
    </w:p>
    <w:p w:rsidR="00B11788" w:rsidRDefault="00252B0D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lastRenderedPageBreak/>
        <w:t>- произвест</w:t>
      </w:r>
      <w:r>
        <w:rPr>
          <w:sz w:val="28"/>
        </w:rPr>
        <w:t>и распределение бюджетных ассигнований в 2023 году и плановом периоде 2024 и 2025 годов по разделам, подразделам, целевым статьям, видам расходов, кодам классификации операций сектора государственного управления, относящихся к расходам бюджета, муниципальн</w:t>
      </w:r>
      <w:r>
        <w:rPr>
          <w:sz w:val="28"/>
        </w:rPr>
        <w:t xml:space="preserve">ым программам и непрограммным направлениям деятельности и представить проекты бюджетных смет на 2023 г. с расчетами и обоснованиями Администрации </w:t>
      </w:r>
      <w:proofErr w:type="spellStart"/>
      <w:r w:rsidR="006F2D98">
        <w:rPr>
          <w:sz w:val="28"/>
        </w:rPr>
        <w:t>Китаевского</w:t>
      </w:r>
      <w:proofErr w:type="spellEnd"/>
      <w:r w:rsidR="006F2D98">
        <w:rPr>
          <w:sz w:val="28"/>
        </w:rPr>
        <w:t xml:space="preserve"> </w:t>
      </w:r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до 6 ноября 2022</w:t>
      </w:r>
      <w:proofErr w:type="gramEnd"/>
      <w:r>
        <w:rPr>
          <w:sz w:val="28"/>
        </w:rPr>
        <w:t xml:space="preserve"> года.</w:t>
      </w:r>
    </w:p>
    <w:p w:rsidR="00B11788" w:rsidRDefault="00252B0D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3.Представить до 15 нояб</w:t>
      </w:r>
      <w:r>
        <w:rPr>
          <w:sz w:val="28"/>
        </w:rPr>
        <w:t xml:space="preserve">ря 2022 года Главе </w:t>
      </w:r>
      <w:proofErr w:type="spellStart"/>
      <w:r w:rsidR="006F2D98">
        <w:rPr>
          <w:sz w:val="28"/>
        </w:rPr>
        <w:t>Китаевского</w:t>
      </w:r>
      <w:proofErr w:type="spellEnd"/>
      <w:r w:rsidR="006F2D98">
        <w:rPr>
          <w:sz w:val="28"/>
        </w:rPr>
        <w:t xml:space="preserve"> </w:t>
      </w:r>
      <w:r>
        <w:rPr>
          <w:sz w:val="28"/>
        </w:rPr>
        <w:t xml:space="preserve">сельсовета 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  и направить  Собранию депутатов </w:t>
      </w:r>
      <w:proofErr w:type="spellStart"/>
      <w:r w:rsidR="006F2D98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проект решения Собрания  депутатов </w:t>
      </w:r>
      <w:proofErr w:type="spellStart"/>
      <w:r w:rsidR="006F2D98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</w:t>
      </w:r>
      <w:r>
        <w:rPr>
          <w:sz w:val="28"/>
        </w:rPr>
        <w:t xml:space="preserve">и «О  бюджете </w:t>
      </w:r>
      <w:proofErr w:type="spellStart"/>
      <w:r w:rsidR="006F2D98">
        <w:rPr>
          <w:sz w:val="28"/>
        </w:rPr>
        <w:t>Китаев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на 2023 год и плановый период 2024 и 2025годов» с приложением документов и материалов, определенных статьей 184.2 Бюджетного</w:t>
      </w:r>
      <w:proofErr w:type="gramEnd"/>
      <w:r>
        <w:rPr>
          <w:sz w:val="28"/>
        </w:rPr>
        <w:t xml:space="preserve"> Кодекса Российской Федерации.</w:t>
      </w:r>
    </w:p>
    <w:p w:rsidR="00B11788" w:rsidRDefault="00252B0D">
      <w:pPr>
        <w:ind w:firstLine="709"/>
        <w:jc w:val="both"/>
        <w:rPr>
          <w:sz w:val="28"/>
        </w:rPr>
      </w:pPr>
      <w:r>
        <w:rPr>
          <w:sz w:val="28"/>
        </w:rPr>
        <w:t>4.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</w:t>
      </w:r>
      <w:r>
        <w:rPr>
          <w:sz w:val="28"/>
        </w:rPr>
        <w:t>ем настоящего постановления оставляю за собой.</w:t>
      </w:r>
    </w:p>
    <w:p w:rsidR="00B11788" w:rsidRDefault="00252B0D">
      <w:pPr>
        <w:ind w:firstLine="709"/>
        <w:jc w:val="both"/>
        <w:rPr>
          <w:sz w:val="28"/>
        </w:rPr>
      </w:pPr>
      <w:r>
        <w:rPr>
          <w:sz w:val="28"/>
        </w:rPr>
        <w:t>5.Настоящее постановление вступает в силу со дня его подписания и подлежит обнародованию.</w:t>
      </w:r>
    </w:p>
    <w:p w:rsidR="00B11788" w:rsidRDefault="00B11788">
      <w:pPr>
        <w:jc w:val="both"/>
        <w:rPr>
          <w:sz w:val="28"/>
        </w:rPr>
      </w:pPr>
    </w:p>
    <w:p w:rsidR="00B11788" w:rsidRDefault="00B11788">
      <w:pPr>
        <w:jc w:val="both"/>
        <w:rPr>
          <w:sz w:val="28"/>
        </w:rPr>
      </w:pPr>
    </w:p>
    <w:p w:rsidR="00B11788" w:rsidRDefault="00B11788">
      <w:pPr>
        <w:jc w:val="both"/>
        <w:rPr>
          <w:sz w:val="28"/>
        </w:rPr>
      </w:pPr>
    </w:p>
    <w:p w:rsidR="00B11788" w:rsidRDefault="00B11788">
      <w:pPr>
        <w:jc w:val="both"/>
        <w:rPr>
          <w:sz w:val="28"/>
        </w:rPr>
      </w:pPr>
    </w:p>
    <w:p w:rsidR="00B11788" w:rsidRDefault="00252B0D">
      <w:pPr>
        <w:tabs>
          <w:tab w:val="center" w:pos="4677"/>
          <w:tab w:val="right" w:pos="9355"/>
        </w:tabs>
        <w:jc w:val="both"/>
      </w:pPr>
      <w:r>
        <w:rPr>
          <w:sz w:val="28"/>
        </w:rPr>
        <w:t xml:space="preserve">Глава </w:t>
      </w:r>
      <w:proofErr w:type="spellStart"/>
      <w:r w:rsidR="006F2D98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      </w:t>
      </w:r>
      <w:r w:rsidR="006F2D98">
        <w:rPr>
          <w:sz w:val="28"/>
        </w:rPr>
        <w:t xml:space="preserve">                          </w:t>
      </w:r>
      <w:proofErr w:type="spellStart"/>
      <w:r w:rsidR="006F2D98">
        <w:rPr>
          <w:sz w:val="28"/>
        </w:rPr>
        <w:t>О.Н.Евглевская</w:t>
      </w:r>
      <w:proofErr w:type="spellEnd"/>
      <w:r>
        <w:rPr>
          <w:sz w:val="28"/>
        </w:rPr>
        <w:t xml:space="preserve">                         </w:t>
      </w:r>
    </w:p>
    <w:sectPr w:rsidR="00B11788">
      <w:headerReference w:type="default" r:id="rId7"/>
      <w:pgSz w:w="11906" w:h="16838"/>
      <w:pgMar w:top="426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B0D" w:rsidRDefault="00252B0D">
      <w:r>
        <w:separator/>
      </w:r>
    </w:p>
  </w:endnote>
  <w:endnote w:type="continuationSeparator" w:id="0">
    <w:p w:rsidR="00252B0D" w:rsidRDefault="0025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B0D" w:rsidRDefault="00252B0D">
      <w:r>
        <w:separator/>
      </w:r>
    </w:p>
  </w:footnote>
  <w:footnote w:type="continuationSeparator" w:id="0">
    <w:p w:rsidR="00252B0D" w:rsidRDefault="00252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88" w:rsidRDefault="00252B0D">
    <w:pPr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 w:rsidR="006F2D98">
      <w:rPr>
        <w:rStyle w:val="a7"/>
      </w:rPr>
      <w:fldChar w:fldCharType="separate"/>
    </w:r>
    <w:r w:rsidR="00287B9F">
      <w:rPr>
        <w:rStyle w:val="a7"/>
        <w:noProof/>
      </w:rPr>
      <w:t>2</w:t>
    </w:r>
    <w:r>
      <w:rPr>
        <w:rStyle w:val="a7"/>
      </w:rPr>
      <w:fldChar w:fldCharType="end"/>
    </w:r>
  </w:p>
  <w:p w:rsidR="00B11788" w:rsidRDefault="00B117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88"/>
    <w:rsid w:val="00252B0D"/>
    <w:rsid w:val="00287B9F"/>
    <w:rsid w:val="006F2D98"/>
    <w:rsid w:val="00B1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Номер страницы1"/>
    <w:basedOn w:val="13"/>
    <w:link w:val="a7"/>
  </w:style>
  <w:style w:type="character" w:styleId="a7">
    <w:name w:val="page number"/>
    <w:basedOn w:val="a0"/>
    <w:link w:val="12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3">
    <w:name w:val="Основной шрифт абзаца1"/>
    <w:link w:val="a9"/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Номер страницы1"/>
    <w:basedOn w:val="13"/>
    <w:link w:val="a7"/>
  </w:style>
  <w:style w:type="character" w:styleId="a7">
    <w:name w:val="page number"/>
    <w:basedOn w:val="a0"/>
    <w:link w:val="12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3">
    <w:name w:val="Основной шрифт абзаца1"/>
    <w:link w:val="a9"/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KuTaeBKa</dc:creator>
  <cp:lastModifiedBy>KuTaeBKa</cp:lastModifiedBy>
  <cp:revision>3</cp:revision>
  <cp:lastPrinted>2022-10-25T06:32:00Z</cp:lastPrinted>
  <dcterms:created xsi:type="dcterms:W3CDTF">2022-10-25T06:16:00Z</dcterms:created>
  <dcterms:modified xsi:type="dcterms:W3CDTF">2022-10-25T06:33:00Z</dcterms:modified>
</cp:coreProperties>
</file>