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BC" w:rsidRDefault="00B3266C">
      <w:pPr>
        <w:spacing w:after="0" w:line="240" w:lineRule="auto"/>
        <w:jc w:val="right"/>
      </w:pPr>
      <w:r>
        <w:t xml:space="preserve">                                       </w:t>
      </w:r>
    </w:p>
    <w:p w:rsidR="00170FBC" w:rsidRDefault="00B3266C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170FBC" w:rsidRDefault="00B3266C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170FBC" w:rsidRDefault="00B3266C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170FBC" w:rsidRDefault="00B3266C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170FBC" w:rsidRDefault="00B3266C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</w:t>
      </w:r>
      <w:r w:rsidR="007965C8">
        <w:rPr>
          <w:rFonts w:ascii="Arial" w:hAnsi="Arial"/>
          <w:b/>
          <w:sz w:val="32"/>
        </w:rPr>
        <w:t>Е</w:t>
      </w:r>
    </w:p>
    <w:p w:rsidR="00170FBC" w:rsidRDefault="007965C8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</w:t>
      </w:r>
      <w:r w:rsidR="00B3266C">
        <w:rPr>
          <w:rFonts w:ascii="Arial" w:hAnsi="Arial"/>
          <w:b/>
          <w:sz w:val="32"/>
        </w:rPr>
        <w:t>т</w:t>
      </w:r>
      <w:r>
        <w:rPr>
          <w:rFonts w:ascii="Arial" w:hAnsi="Arial"/>
          <w:b/>
          <w:sz w:val="32"/>
        </w:rPr>
        <w:t xml:space="preserve"> 14.12.</w:t>
      </w:r>
      <w:r w:rsidR="00B3266C">
        <w:rPr>
          <w:rFonts w:ascii="Arial" w:hAnsi="Arial"/>
          <w:b/>
          <w:sz w:val="32"/>
        </w:rPr>
        <w:t>2022 года №   31</w:t>
      </w:r>
      <w:bookmarkStart w:id="0" w:name="_GoBack"/>
      <w:bookmarkEnd w:id="0"/>
      <w:r>
        <w:rPr>
          <w:rFonts w:ascii="Arial" w:hAnsi="Arial"/>
          <w:b/>
          <w:sz w:val="32"/>
        </w:rPr>
        <w:t>/130</w:t>
      </w:r>
      <w:r w:rsidR="00B3266C">
        <w:rPr>
          <w:rFonts w:ascii="Arial" w:hAnsi="Arial"/>
          <w:b/>
          <w:sz w:val="32"/>
        </w:rPr>
        <w:t xml:space="preserve"> </w:t>
      </w:r>
    </w:p>
    <w:p w:rsidR="00170FBC" w:rsidRDefault="00B3266C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23.12.2021г №19/91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2022 год и пл</w:t>
      </w:r>
      <w:r>
        <w:rPr>
          <w:rFonts w:ascii="Arial" w:hAnsi="Arial"/>
          <w:b/>
          <w:sz w:val="32"/>
        </w:rPr>
        <w:t xml:space="preserve">ановый период 2023 и </w:t>
      </w:r>
    </w:p>
    <w:p w:rsidR="00170FBC" w:rsidRDefault="00B3266C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2024 годов»</w:t>
      </w:r>
    </w:p>
    <w:p w:rsidR="00170FBC" w:rsidRDefault="00B3266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</w:t>
      </w:r>
      <w:r>
        <w:rPr>
          <w:rFonts w:ascii="Arial" w:hAnsi="Arial"/>
          <w:sz w:val="24"/>
        </w:rPr>
        <w:t>она Курской области №19/91    от 23.02.2021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2022 год и плановый период 2023 и 2024 годов», в целях финансового регулирования бюджетных средств, Собрани</w:t>
      </w:r>
      <w:r>
        <w:rPr>
          <w:rFonts w:ascii="Arial" w:hAnsi="Arial"/>
          <w:sz w:val="24"/>
        </w:rPr>
        <w:t xml:space="preserve">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</w:t>
      </w:r>
      <w:proofErr w:type="gramEnd"/>
      <w:r>
        <w:rPr>
          <w:rFonts w:ascii="Arial" w:hAnsi="Arial"/>
          <w:sz w:val="24"/>
        </w:rPr>
        <w:t xml:space="preserve"> РЕШИЛО:</w:t>
      </w:r>
    </w:p>
    <w:p w:rsidR="00170FBC" w:rsidRDefault="00B3266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170FBC" w:rsidRDefault="00B3266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19/91  от 23.12.2021 года:</w:t>
      </w:r>
    </w:p>
    <w:p w:rsidR="00170FBC" w:rsidRDefault="00B3266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</w:t>
      </w:r>
      <w:r>
        <w:rPr>
          <w:rFonts w:ascii="Arial" w:hAnsi="Arial"/>
          <w:sz w:val="24"/>
        </w:rPr>
        <w:t xml:space="preserve"> </w:t>
      </w:r>
    </w:p>
    <w:p w:rsidR="00170FBC" w:rsidRDefault="00B3266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170FBC" w:rsidRDefault="00B3266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2022 год</w:t>
      </w:r>
    </w:p>
    <w:p w:rsidR="00170FBC" w:rsidRDefault="00B3266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9153650 рублей.</w:t>
      </w:r>
    </w:p>
    <w:p w:rsidR="00170FBC" w:rsidRDefault="00B3266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9404974 рубле</w:t>
      </w:r>
      <w:r>
        <w:rPr>
          <w:rFonts w:ascii="Arial" w:hAnsi="Arial"/>
          <w:sz w:val="24"/>
        </w:rPr>
        <w:t>й 05 копеек.</w:t>
      </w:r>
    </w:p>
    <w:p w:rsidR="00170FBC" w:rsidRDefault="00B3266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251 324,05 рублей</w:t>
      </w:r>
    </w:p>
    <w:p w:rsidR="00170FBC" w:rsidRDefault="00B3266C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 №4, №5, №6, №7   внести изменения и изложить в новой редакции (прилагаются)</w:t>
      </w:r>
    </w:p>
    <w:p w:rsidR="00170FBC" w:rsidRDefault="00B3266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3.Настоя</w:t>
      </w:r>
      <w:r>
        <w:rPr>
          <w:rFonts w:ascii="Arial" w:hAnsi="Arial"/>
          <w:sz w:val="24"/>
        </w:rPr>
        <w:t xml:space="preserve">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</w:t>
      </w:r>
      <w:r>
        <w:rPr>
          <w:rFonts w:ascii="Arial" w:hAnsi="Arial"/>
          <w:sz w:val="24"/>
        </w:rPr>
        <w:t>рнет.</w:t>
      </w:r>
    </w:p>
    <w:p w:rsidR="00170FBC" w:rsidRDefault="00B3266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170FBC" w:rsidRDefault="00B3266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170FBC" w:rsidRDefault="00B3266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170FBC" w:rsidRDefault="00B3266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170FBC" w:rsidRDefault="00170FBC">
      <w:pPr>
        <w:spacing w:after="0" w:line="240" w:lineRule="auto"/>
        <w:jc w:val="both"/>
        <w:rPr>
          <w:rFonts w:ascii="Arial" w:hAnsi="Arial"/>
          <w:sz w:val="24"/>
        </w:rPr>
      </w:pPr>
    </w:p>
    <w:p w:rsidR="00170FBC" w:rsidRDefault="00B3266C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170FBC" w:rsidRDefault="00B3266C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</w:t>
      </w:r>
      <w:r>
        <w:rPr>
          <w:rFonts w:ascii="Arial" w:hAnsi="Arial"/>
          <w:sz w:val="24"/>
        </w:rPr>
        <w:t xml:space="preserve"> Курской области 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</w:t>
      </w:r>
    </w:p>
    <w:p w:rsidR="00170FBC" w:rsidRDefault="00B3266C">
      <w:pPr>
        <w:tabs>
          <w:tab w:val="left" w:pos="3924"/>
        </w:tabs>
        <w:spacing w:after="0" w:line="240" w:lineRule="auto"/>
        <w:rPr>
          <w:sz w:val="24"/>
        </w:rPr>
      </w:pPr>
      <w:r>
        <w:br w:type="page"/>
      </w:r>
    </w:p>
    <w:p w:rsidR="007965C8" w:rsidRDefault="007965C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br w:type="page"/>
      </w: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  <w:sectPr w:rsidR="007965C8" w:rsidSect="007965C8">
          <w:pgSz w:w="11908" w:h="16848"/>
          <w:pgMar w:top="1531" w:right="283" w:bottom="577" w:left="1134" w:header="0" w:footer="0" w:gutter="0"/>
          <w:cols w:space="720"/>
          <w:docGrid w:linePitch="299"/>
        </w:sect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 w:rsidP="007965C8">
      <w:pPr>
        <w:spacing w:after="0" w:line="240" w:lineRule="auto"/>
        <w:rPr>
          <w:rFonts w:ascii="Arial" w:hAnsi="Arial"/>
          <w:sz w:val="24"/>
        </w:rPr>
      </w:pPr>
    </w:p>
    <w:p w:rsidR="007965C8" w:rsidRDefault="007965C8" w:rsidP="007965C8">
      <w:pPr>
        <w:spacing w:after="0" w:line="240" w:lineRule="auto"/>
        <w:ind w:left="567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7965C8" w:rsidRDefault="007965C8">
      <w:pPr>
        <w:spacing w:after="0" w:line="240" w:lineRule="auto"/>
        <w:jc w:val="right"/>
        <w:rPr>
          <w:rFonts w:ascii="Arial" w:hAnsi="Arial"/>
          <w:sz w:val="24"/>
        </w:rPr>
      </w:pPr>
    </w:p>
    <w:p w:rsidR="00170FBC" w:rsidRDefault="00B3266C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170FBC" w:rsidRDefault="00B3266C">
      <w:pPr>
        <w:pStyle w:val="af6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170FBC" w:rsidRDefault="00B3266C">
      <w:pPr>
        <w:pStyle w:val="af6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                                                                                                муниципального образования        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0FBC" w:rsidRDefault="00B3266C">
      <w:pPr>
        <w:pStyle w:val="af6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</w:t>
      </w:r>
      <w:r>
        <w:rPr>
          <w:rFonts w:ascii="Arial" w:hAnsi="Arial"/>
        </w:rPr>
        <w:t xml:space="preserve"> плановый период 2023 и 2024г»</w:t>
      </w:r>
    </w:p>
    <w:p w:rsidR="00170FBC" w:rsidRDefault="007965C8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</w:rPr>
        <w:t>от 14.12.2022г  №30/130</w:t>
      </w:r>
    </w:p>
    <w:p w:rsidR="00170FBC" w:rsidRDefault="00B3266C">
      <w:pPr>
        <w:pStyle w:val="af6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170FBC" w:rsidRDefault="00B3266C">
      <w:pPr>
        <w:pStyle w:val="af6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</w:t>
      </w:r>
    </w:p>
    <w:p w:rsidR="00170FBC" w:rsidRDefault="00B3266C">
      <w:pPr>
        <w:pStyle w:val="af6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  <w:gridCol w:w="1539"/>
      </w:tblGrid>
      <w:tr w:rsidR="00170FBC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170FBC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170FB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ind w:right="-108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tabs>
                <w:tab w:val="left" w:pos="552"/>
              </w:tabs>
              <w:ind w:left="-108" w:right="-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</w:pPr>
            <w:r>
              <w:t>251324,05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170FB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170FB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170FB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 xml:space="preserve">Получение бюджетных кредитов от других бюджетов бюджетной </w:t>
            </w:r>
            <w:r>
              <w:t>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170FBC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170FB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170FB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170FB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  <w:jc w:val="center"/>
            </w:pPr>
            <w: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49" w:right="-8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left="-108" w:right="-117" w:firstLine="0"/>
              <w:jc w:val="center"/>
            </w:pPr>
            <w: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0FBC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  <w:jc w:val="center"/>
            </w:pPr>
            <w: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0FBC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0FBC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0FBC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170FBC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170FBC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170FBC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</w:t>
            </w:r>
            <w:r>
              <w:rPr>
                <w:rFonts w:ascii="Arial" w:hAnsi="Arial"/>
              </w:rPr>
              <w:t xml:space="preserve">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</w:tbl>
    <w:p w:rsidR="00170FBC" w:rsidRDefault="00170FBC">
      <w:pPr>
        <w:pStyle w:val="af6"/>
        <w:spacing w:before="0" w:after="0"/>
        <w:ind w:firstLine="709"/>
        <w:jc w:val="right"/>
        <w:rPr>
          <w:rFonts w:ascii="Arial" w:hAnsi="Arial"/>
        </w:rPr>
      </w:pPr>
    </w:p>
    <w:p w:rsidR="00170FBC" w:rsidRDefault="00170FBC">
      <w:pPr>
        <w:pStyle w:val="af6"/>
        <w:tabs>
          <w:tab w:val="left" w:pos="7830"/>
        </w:tabs>
        <w:spacing w:before="0" w:after="0"/>
        <w:rPr>
          <w:rFonts w:ascii="Arial" w:hAnsi="Arial"/>
        </w:rPr>
      </w:pPr>
    </w:p>
    <w:p w:rsidR="00170FBC" w:rsidRDefault="00170FBC">
      <w:pPr>
        <w:pStyle w:val="af6"/>
        <w:tabs>
          <w:tab w:val="left" w:pos="7830"/>
        </w:tabs>
        <w:spacing w:before="0" w:after="0"/>
        <w:rPr>
          <w:rFonts w:ascii="Arial" w:hAnsi="Arial"/>
        </w:rPr>
      </w:pPr>
    </w:p>
    <w:p w:rsidR="00170FBC" w:rsidRDefault="00170FBC">
      <w:pPr>
        <w:pStyle w:val="af6"/>
        <w:tabs>
          <w:tab w:val="left" w:pos="7830"/>
        </w:tabs>
        <w:spacing w:before="0" w:after="0"/>
        <w:rPr>
          <w:rFonts w:ascii="Arial" w:hAnsi="Arial"/>
        </w:rPr>
      </w:pPr>
    </w:p>
    <w:p w:rsidR="00170FBC" w:rsidRDefault="00170FBC">
      <w:pPr>
        <w:pStyle w:val="af6"/>
        <w:tabs>
          <w:tab w:val="left" w:pos="7830"/>
        </w:tabs>
        <w:spacing w:before="0" w:after="0"/>
        <w:rPr>
          <w:rFonts w:ascii="Arial" w:hAnsi="Arial"/>
        </w:rPr>
      </w:pPr>
    </w:p>
    <w:p w:rsidR="00170FBC" w:rsidRDefault="00170FBC">
      <w:pPr>
        <w:pStyle w:val="af6"/>
        <w:tabs>
          <w:tab w:val="left" w:pos="7830"/>
        </w:tabs>
        <w:spacing w:before="0" w:after="0"/>
        <w:rPr>
          <w:rFonts w:ascii="Arial" w:hAnsi="Arial"/>
        </w:rPr>
      </w:pPr>
    </w:p>
    <w:p w:rsidR="00170FBC" w:rsidRDefault="00170FBC">
      <w:pPr>
        <w:pStyle w:val="af6"/>
        <w:tabs>
          <w:tab w:val="left" w:pos="7830"/>
        </w:tabs>
        <w:spacing w:before="0" w:after="0"/>
        <w:rPr>
          <w:rFonts w:ascii="Arial" w:hAnsi="Arial"/>
        </w:rPr>
      </w:pPr>
    </w:p>
    <w:p w:rsidR="00170FBC" w:rsidRDefault="00170FBC">
      <w:pPr>
        <w:pStyle w:val="af6"/>
        <w:tabs>
          <w:tab w:val="left" w:pos="7830"/>
        </w:tabs>
        <w:spacing w:before="0" w:after="0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both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both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both"/>
        <w:rPr>
          <w:rFonts w:ascii="Arial" w:hAnsi="Arial"/>
        </w:rPr>
      </w:pPr>
    </w:p>
    <w:p w:rsidR="00170FBC" w:rsidRDefault="00B3266C">
      <w:pPr>
        <w:pStyle w:val="af6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B3266C">
      <w:pPr>
        <w:pStyle w:val="af6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Приложение №4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70FBC" w:rsidRDefault="00B3266C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  <w:r>
        <w:rPr>
          <w:rFonts w:ascii="Arial" w:hAnsi="Arial"/>
        </w:rPr>
        <w:lastRenderedPageBreak/>
        <w:t xml:space="preserve">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</w:t>
      </w:r>
      <w:r>
        <w:rPr>
          <w:rFonts w:ascii="Arial" w:hAnsi="Arial"/>
          <w:sz w:val="24"/>
        </w:rPr>
        <w:t>к  решению собрания депутатов</w:t>
      </w:r>
    </w:p>
    <w:p w:rsidR="00170FBC" w:rsidRDefault="00B3266C">
      <w:pPr>
        <w:pStyle w:val="af6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муниципального образования        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  <w:r>
        <w:rPr>
          <w:rFonts w:ascii="Arial" w:hAnsi="Arial"/>
        </w:rPr>
        <w:t xml:space="preserve">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0FBC" w:rsidRDefault="00B3266C">
      <w:pPr>
        <w:pStyle w:val="af6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0FBC" w:rsidRDefault="007965C8">
      <w:pPr>
        <w:pStyle w:val="af6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от 14.12.2022г  №30/130</w:t>
      </w:r>
      <w:r w:rsidR="00B3266C">
        <w:rPr>
          <w:rFonts w:ascii="Arial" w:hAnsi="Arial"/>
        </w:rPr>
        <w:t xml:space="preserve">                  </w:t>
      </w:r>
      <w:r w:rsidR="00B3266C">
        <w:rPr>
          <w:rFonts w:ascii="Arial" w:hAnsi="Arial"/>
        </w:rPr>
        <w:t xml:space="preserve">                                            </w:t>
      </w:r>
    </w:p>
    <w:p w:rsidR="00170FBC" w:rsidRDefault="00B3266C">
      <w:pPr>
        <w:pStyle w:val="af6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годов.</w:t>
      </w:r>
    </w:p>
    <w:p w:rsidR="00170FBC" w:rsidRDefault="00B3266C">
      <w:pPr>
        <w:pStyle w:val="af6"/>
        <w:spacing w:before="0"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170FBC" w:rsidRDefault="00B3266C">
      <w:pPr>
        <w:pStyle w:val="af6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15204" w:type="dxa"/>
        <w:tblInd w:w="6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43"/>
        <w:gridCol w:w="1701"/>
        <w:gridCol w:w="1702"/>
      </w:tblGrid>
      <w:tr w:rsidR="00170FBC" w:rsidTr="007965C8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 w:rsidP="007965C8">
            <w:pPr>
              <w:spacing w:after="280" w:line="240" w:lineRule="auto"/>
              <w:ind w:left="177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170FBC" w:rsidRDefault="00B3266C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</w:t>
            </w:r>
          </w:p>
        </w:tc>
      </w:tr>
      <w:tr w:rsidR="00170FBC" w:rsidTr="007965C8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170FBC" w:rsidTr="007965C8">
        <w:trPr>
          <w:trHeight w:val="53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 </w:t>
            </w:r>
            <w:r>
              <w:rPr>
                <w:rFonts w:ascii="Arial" w:hAnsi="Arial"/>
                <w:sz w:val="20"/>
              </w:rPr>
              <w:t>90 00000 00 0000 00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9153650,00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3176534,00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3138660,00</w:t>
            </w:r>
          </w:p>
        </w:tc>
      </w:tr>
      <w:tr w:rsidR="00170FBC" w:rsidTr="007965C8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38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3364071,00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2312792,00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2333391,00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219427,00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1 01 02000 01 0000 </w:t>
            </w: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219427,00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0"/>
              </w:rPr>
              <w:t>доходов</w:t>
            </w:r>
            <w:proofErr w:type="gramEnd"/>
            <w:r>
              <w:rPr>
                <w:rFonts w:ascii="Arial" w:hAnsi="Arial"/>
                <w:sz w:val="20"/>
              </w:rPr>
              <w:t xml:space="preserve"> в отношении которых исчисление и уплата  осуществляются  </w:t>
            </w:r>
            <w:r>
              <w:rPr>
                <w:rFonts w:ascii="Arial" w:hAnsi="Arial"/>
                <w:sz w:val="20"/>
              </w:rPr>
              <w:t>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169564,00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181253,00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193210,00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лиц, с доходов, полученных от осуществления деятельности физическими лицами, зарегистр</w:t>
            </w:r>
            <w:r>
              <w:rPr>
                <w:rFonts w:ascii="Arial" w:hAnsi="Arial"/>
                <w:sz w:val="20"/>
              </w:rPr>
              <w:t>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17176,00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18293,00</w:t>
            </w:r>
          </w:p>
        </w:tc>
      </w:tr>
      <w:tr w:rsidR="00170FBC" w:rsidTr="007965C8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</w:tr>
      <w:tr w:rsidR="00170FBC" w:rsidTr="007965C8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1 01 02080 01 0000 110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</w:t>
            </w:r>
            <w:r>
              <w:rPr>
                <w:rFonts w:ascii="Arial" w:hAnsi="Arial"/>
                <w:sz w:val="20"/>
              </w:rPr>
              <w:t xml:space="preserve">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</w:t>
            </w:r>
            <w:r>
              <w:rPr>
                <w:rFonts w:ascii="Arial" w:hAnsi="Arial"/>
                <w:sz w:val="20"/>
              </w:rPr>
              <w:t>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17858,00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Единый </w:t>
            </w:r>
            <w:r>
              <w:rPr>
                <w:rFonts w:ascii="Arial" w:hAnsi="Arial"/>
                <w:sz w:val="20"/>
              </w:rPr>
              <w:t>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2157938,00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</w:t>
            </w:r>
            <w:r>
              <w:rPr>
                <w:rFonts w:ascii="Arial" w:hAnsi="Arial"/>
                <w:sz w:val="20"/>
              </w:rPr>
              <w:t>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Земельный </w:t>
            </w:r>
            <w:r>
              <w:rPr>
                <w:rFonts w:ascii="Arial" w:hAnsi="Arial"/>
                <w:sz w:val="20"/>
              </w:rPr>
              <w:t>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</w:t>
            </w:r>
            <w:r>
              <w:rPr>
                <w:rFonts w:ascii="Arial" w:hAnsi="Arial"/>
                <w:sz w:val="20"/>
              </w:rPr>
              <w:t>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1 11 05000 00 0000 120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ascii="Arial" w:hAnsi="Arial"/>
                <w:sz w:val="20"/>
              </w:rPr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Доходы, получаемые в виде арендной платы за земли после разграничения </w:t>
            </w:r>
            <w:r>
              <w:rPr>
                <w:rFonts w:ascii="Arial" w:hAnsi="Arial"/>
                <w:sz w:val="20"/>
              </w:rPr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</w:t>
            </w:r>
            <w:r>
              <w:rPr>
                <w:rFonts w:ascii="Arial" w:hAnsi="Arial"/>
                <w:sz w:val="20"/>
              </w:rPr>
              <w:t>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</w:t>
            </w:r>
            <w:r>
              <w:rPr>
                <w:rFonts w:ascii="Arial" w:hAnsi="Arial"/>
                <w:sz w:val="20"/>
              </w:rPr>
              <w:t>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5789579,00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863742,00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805269,00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5775579,00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863742,00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3143778,00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0FBC" w:rsidRDefault="00B3266C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0FBC" w:rsidRDefault="00B3266C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</w:t>
            </w:r>
            <w:r>
              <w:rPr>
                <w:rFonts w:ascii="Arial" w:hAnsi="Arial"/>
                <w:sz w:val="20"/>
              </w:rPr>
              <w:t>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Субсидии </w:t>
            </w:r>
            <w:r>
              <w:rPr>
                <w:rFonts w:ascii="Arial" w:hAnsi="Arial"/>
                <w:sz w:val="20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202 29999 10 0000 150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 w:rsidTr="007965C8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170FBC" w:rsidRDefault="00170FB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02 35118 00 0000 150</w:t>
            </w:r>
          </w:p>
          <w:p w:rsidR="00170FBC" w:rsidRDefault="00170FB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1955707,00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</w:t>
            </w:r>
            <w:r>
              <w:rPr>
                <w:rFonts w:ascii="Arial" w:hAnsi="Arial"/>
                <w:sz w:val="20"/>
              </w:rPr>
              <w:t xml:space="preserve">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</w:t>
            </w:r>
            <w:r>
              <w:rPr>
                <w:rFonts w:ascii="Arial" w:hAnsi="Arial"/>
                <w:sz w:val="20"/>
              </w:rPr>
              <w:t xml:space="preserve">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Прочие межбюджетные трансферты, </w:t>
            </w:r>
            <w:r>
              <w:rPr>
                <w:rFonts w:ascii="Arial" w:hAnsi="Arial"/>
                <w:sz w:val="20"/>
              </w:rPr>
              <w:t>передаваемые бюджетам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Прочие безвозмездные </w:t>
            </w:r>
            <w:r>
              <w:rPr>
                <w:rFonts w:ascii="Arial" w:hAnsi="Arial"/>
                <w:sz w:val="20"/>
              </w:rPr>
              <w:t>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0FBC" w:rsidTr="007965C8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2 07 05030 10 0000 150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170FBC" w:rsidRDefault="00B3266C" w:rsidP="007965C8">
      <w:pPr>
        <w:pStyle w:val="af6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</w:t>
      </w:r>
      <w:r w:rsidR="007965C8">
        <w:rPr>
          <w:rFonts w:ascii="Arial" w:hAnsi="Arial"/>
        </w:rPr>
        <w:t xml:space="preserve">          </w:t>
      </w: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B3266C">
      <w:pPr>
        <w:pStyle w:val="af6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Приложение № 5</w:t>
      </w:r>
    </w:p>
    <w:p w:rsidR="00170FBC" w:rsidRDefault="00B3266C">
      <w:pPr>
        <w:pStyle w:val="af6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</w:t>
      </w:r>
    </w:p>
    <w:p w:rsidR="00170FBC" w:rsidRDefault="00B3266C">
      <w:pPr>
        <w:pStyle w:val="af6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</w:t>
      </w:r>
      <w:r>
        <w:rPr>
          <w:rFonts w:ascii="Arial" w:hAnsi="Arial"/>
        </w:rPr>
        <w:t xml:space="preserve">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0FBC" w:rsidRDefault="00B3266C">
      <w:pPr>
        <w:pStyle w:val="af6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  <w:r>
        <w:rPr>
          <w:rFonts w:ascii="Arial" w:hAnsi="Arial"/>
        </w:rPr>
        <w:t xml:space="preserve">                                                           на 2022 год и плановый период 2023 и 2024г»</w:t>
      </w:r>
    </w:p>
    <w:p w:rsidR="00170FBC" w:rsidRDefault="00B3266C">
      <w:pPr>
        <w:pStyle w:val="af6"/>
        <w:tabs>
          <w:tab w:val="left" w:pos="12122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</w:t>
      </w:r>
      <w:r w:rsidR="007965C8">
        <w:rPr>
          <w:rFonts w:ascii="Arial" w:hAnsi="Arial"/>
        </w:rPr>
        <w:t>от 14.12.2022г  №30/130</w:t>
      </w:r>
    </w:p>
    <w:p w:rsidR="00170FBC" w:rsidRDefault="00B3266C">
      <w:pPr>
        <w:pStyle w:val="af6"/>
        <w:tabs>
          <w:tab w:val="left" w:pos="12122"/>
        </w:tabs>
        <w:spacing w:before="0" w:after="0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2022год и плановый период 2023 и 2024 годов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</w:t>
      </w:r>
      <w:r>
        <w:rPr>
          <w:rFonts w:ascii="Arial" w:hAnsi="Arial"/>
          <w:b/>
        </w:rPr>
        <w:t>сификации расходов бюджета Российской Федерации</w:t>
      </w:r>
      <w:proofErr w:type="gramEnd"/>
    </w:p>
    <w:p w:rsidR="00170FBC" w:rsidRDefault="00170FBC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170FBC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170FBC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2893761,63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высшего должностного лица субъекта </w:t>
            </w:r>
            <w:r>
              <w:rPr>
                <w:rFonts w:ascii="Arial" w:hAnsi="Arial"/>
                <w:sz w:val="20"/>
              </w:rPr>
              <w:t xml:space="preserve">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Глава муниципального </w:t>
            </w:r>
            <w:r>
              <w:rPr>
                <w:rFonts w:ascii="Arial" w:hAnsi="Arial"/>
                <w:sz w:val="20"/>
              </w:rPr>
              <w:t>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  <w:sz w:val="20"/>
              </w:rPr>
              <w:t xml:space="preserve">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r>
              <w:rPr>
                <w:rFonts w:ascii="Arial" w:hAnsi="Arial"/>
                <w:sz w:val="20"/>
              </w:rPr>
              <w:lastRenderedPageBreak/>
              <w:t>области на 2022-2024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  <w:sz w:val="20"/>
              </w:rPr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</w:t>
            </w:r>
            <w:r>
              <w:rPr>
                <w:rFonts w:ascii="Arial" w:hAnsi="Arial"/>
                <w:sz w:val="20"/>
              </w:rPr>
              <w:t>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учреждениями, органами управления </w:t>
            </w:r>
            <w:r>
              <w:rPr>
                <w:rFonts w:ascii="Arial" w:hAnsi="Arial"/>
                <w:sz w:val="20"/>
              </w:rPr>
              <w:t>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1021995,00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163230,50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бюджетные </w:t>
            </w:r>
            <w:r>
              <w:rPr>
                <w:rFonts w:ascii="Arial" w:hAnsi="Arial"/>
                <w:sz w:val="20"/>
              </w:rPr>
              <w:t>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129198,61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</w:t>
            </w:r>
            <w:r>
              <w:rPr>
                <w:rFonts w:ascii="Arial" w:hAnsi="Arial"/>
                <w:sz w:val="20"/>
              </w:rPr>
              <w:t>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>
              <w:rPr>
                <w:rFonts w:ascii="Arial" w:hAnsi="Arial"/>
                <w:sz w:val="20"/>
              </w:rPr>
              <w:t xml:space="preserve">"Повышение эффективности управления финансами в </w:t>
            </w:r>
            <w:r>
              <w:rPr>
                <w:rFonts w:ascii="Arial" w:hAnsi="Arial"/>
                <w:sz w:val="20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Основное мероприятие "Обеспечение деятельности выполнения функций муниципального </w:t>
            </w:r>
            <w:r>
              <w:rPr>
                <w:rFonts w:ascii="Arial" w:hAnsi="Arial"/>
                <w:sz w:val="20"/>
              </w:rPr>
              <w:t>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Организация муниципального финансового </w:t>
            </w:r>
            <w:r>
              <w:rPr>
                <w:rFonts w:ascii="Arial" w:hAnsi="Arial"/>
                <w:sz w:val="20"/>
              </w:rPr>
              <w:t>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941337,52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в области </w:t>
            </w:r>
            <w:r>
              <w:rPr>
                <w:rFonts w:ascii="Arial" w:hAnsi="Arial"/>
                <w:sz w:val="20"/>
              </w:rPr>
              <w:t>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</w:t>
            </w:r>
            <w:r>
              <w:rPr>
                <w:rFonts w:ascii="Arial" w:hAnsi="Arial"/>
                <w:sz w:val="20"/>
              </w:rPr>
              <w:t>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</w:t>
            </w:r>
            <w:r>
              <w:rPr>
                <w:rFonts w:ascii="Arial" w:hAnsi="Arial"/>
                <w:sz w:val="20"/>
              </w:rPr>
              <w:t xml:space="preserve">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</w:t>
            </w:r>
            <w:r>
              <w:rPr>
                <w:rFonts w:ascii="Arial" w:hAnsi="Arial"/>
                <w:sz w:val="20"/>
              </w:rPr>
              <w:lastRenderedPageBreak/>
              <w:t xml:space="preserve">муниципальном </w:t>
            </w:r>
            <w:r>
              <w:rPr>
                <w:rFonts w:ascii="Arial" w:hAnsi="Arial"/>
                <w:sz w:val="20"/>
              </w:rPr>
              <w:t>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0FBC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0FBC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145764,82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12301,67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139154,02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139154,02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79292,02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Реализация мероприятий по распространению </w:t>
            </w:r>
            <w:r>
              <w:rPr>
                <w:rFonts w:ascii="Arial" w:hAnsi="Arial"/>
                <w:sz w:val="20"/>
              </w:rPr>
              <w:t>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59862,00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59862,00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Непрограммная деятельность органов местного </w:t>
            </w:r>
            <w:r>
              <w:rPr>
                <w:rFonts w:ascii="Arial" w:hAnsi="Arial"/>
                <w:sz w:val="20"/>
              </w:rPr>
              <w:lastRenderedPageBreak/>
              <w:t>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  <w:sz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74672,17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0"/>
              </w:rPr>
              <w:t>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23316,83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</w:t>
            </w:r>
            <w:r>
              <w:rPr>
                <w:rFonts w:ascii="Arial" w:hAnsi="Arial"/>
                <w:sz w:val="20"/>
              </w:rPr>
              <w:t xml:space="preserve">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</w:t>
            </w:r>
            <w:r>
              <w:rPr>
                <w:rFonts w:ascii="Arial" w:hAnsi="Arial"/>
                <w:sz w:val="20"/>
              </w:rPr>
              <w:t xml:space="preserve">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</w:t>
            </w:r>
            <w:r>
              <w:rPr>
                <w:rFonts w:ascii="Arial" w:hAnsi="Arial"/>
                <w:sz w:val="20"/>
              </w:rPr>
              <w:t xml:space="preserve">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/>
                <w:sz w:val="20"/>
              </w:rPr>
              <w:t>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c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</w:t>
            </w:r>
            <w:r>
              <w:lastRenderedPageBreak/>
              <w:t>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«Обеспечение правопорядка на территории муниципального образования </w:t>
            </w:r>
            <w:r>
              <w:rPr>
                <w:rFonts w:ascii="Arial" w:hAnsi="Arial"/>
                <w:sz w:val="20"/>
              </w:rPr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</w:t>
            </w:r>
            <w:r>
              <w:rPr>
                <w:rFonts w:ascii="Arial" w:hAnsi="Arial"/>
                <w:sz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1249307,00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</w:t>
            </w:r>
            <w:r>
              <w:rPr>
                <w:rFonts w:ascii="Arial" w:hAnsi="Arial"/>
                <w:sz w:val="20"/>
              </w:rPr>
              <w:t>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</w:t>
            </w:r>
            <w:r>
              <w:rPr>
                <w:rFonts w:ascii="Arial" w:hAnsi="Arial"/>
                <w:sz w:val="20"/>
              </w:rPr>
              <w:t>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1178051,00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t>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</w:t>
            </w:r>
            <w:r>
              <w:rPr>
                <w:rFonts w:ascii="Arial" w:hAnsi="Arial"/>
                <w:sz w:val="20"/>
              </w:rPr>
              <w:t xml:space="preserve">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</w:t>
            </w:r>
            <w:r>
              <w:rPr>
                <w:rFonts w:ascii="Arial" w:hAnsi="Arial"/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/>
                <w:sz w:val="20"/>
              </w:rPr>
              <w:t xml:space="preserve"> (муниципальных) нужд</w:t>
            </w:r>
          </w:p>
          <w:p w:rsidR="00170FBC" w:rsidRDefault="00170FB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r>
              <w:rPr>
                <w:rFonts w:ascii="Arial" w:hAnsi="Arial"/>
                <w:sz w:val="20"/>
              </w:rPr>
              <w:t>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населенных </w:t>
            </w:r>
            <w:r>
              <w:rPr>
                <w:rFonts w:ascii="Arial" w:hAnsi="Arial"/>
                <w:sz w:val="20"/>
              </w:rPr>
              <w:t>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</w:t>
            </w:r>
            <w:r>
              <w:rPr>
                <w:rFonts w:ascii="Arial" w:hAnsi="Arial"/>
                <w:sz w:val="20"/>
              </w:rPr>
              <w:t>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Муниципальная программа «Развитие малого </w:t>
            </w:r>
            <w:r>
              <w:rPr>
                <w:rFonts w:ascii="Arial" w:hAnsi="Arial"/>
                <w:b w:val="0"/>
                <w:sz w:val="20"/>
              </w:rPr>
              <w:t>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</w:t>
            </w:r>
            <w:r>
              <w:rPr>
                <w:rFonts w:ascii="Arial" w:hAnsi="Arial"/>
                <w:sz w:val="20"/>
              </w:rPr>
              <w:t>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</w:t>
            </w:r>
            <w:r>
              <w:rPr>
                <w:rFonts w:ascii="Arial" w:hAnsi="Arial"/>
                <w:sz w:val="20"/>
              </w:rPr>
              <w:t xml:space="preserve">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</w:t>
            </w:r>
            <w:r>
              <w:rPr>
                <w:rFonts w:ascii="Arial" w:hAnsi="Arial"/>
                <w:sz w:val="20"/>
              </w:rPr>
              <w:t>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r>
              <w:rPr>
                <w:rFonts w:ascii="Arial" w:hAnsi="Arial"/>
                <w:sz w:val="20"/>
              </w:rPr>
              <w:t>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1165517,54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/>
                <w:sz w:val="20"/>
              </w:rPr>
              <w:t>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</w:t>
            </w:r>
            <w:r>
              <w:rPr>
                <w:rFonts w:ascii="Arial" w:hAnsi="Arial"/>
                <w:sz w:val="20"/>
              </w:rPr>
              <w:t xml:space="preserve">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</w:t>
            </w:r>
            <w:r>
              <w:rPr>
                <w:rFonts w:ascii="Arial" w:hAnsi="Arial"/>
                <w:sz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1703579,77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1687435,09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16144,68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</w:t>
            </w:r>
            <w:r>
              <w:rPr>
                <w:rFonts w:ascii="Arial" w:hAnsi="Arial"/>
                <w:sz w:val="20"/>
              </w:rPr>
              <w:t xml:space="preserve">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hyperlink r:id="rId6" w:history="1">
              <w:r>
                <w:rPr>
                  <w:rFonts w:ascii="Arial" w:hAnsi="Arial"/>
                  <w:sz w:val="20"/>
                </w:rPr>
                <w:t>Основное</w:t>
              </w:r>
            </w:hyperlink>
            <w:r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</w:t>
            </w:r>
            <w:r>
              <w:rPr>
                <w:rFonts w:ascii="Arial" w:hAnsi="Arial"/>
                <w:sz w:val="20"/>
              </w:rPr>
              <w:t xml:space="preserve">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</w:t>
            </w:r>
            <w:r>
              <w:rPr>
                <w:rFonts w:ascii="Arial" w:hAnsi="Arial"/>
                <w:sz w:val="20"/>
              </w:rPr>
              <w:t xml:space="preserve">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Основные мероприятия «Повышение эффективности работы с молодежью, орга</w:t>
            </w:r>
            <w:r>
              <w:rPr>
                <w:rFonts w:ascii="Arial" w:hAnsi="Arial"/>
                <w:sz w:val="20"/>
              </w:rPr>
              <w:t>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>
              <w:rPr>
                <w:rFonts w:ascii="Arial" w:hAnsi="Arial"/>
                <w:sz w:val="20"/>
              </w:rPr>
              <w:t>культурой и спортом и ведению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Обслуживание внутреннего </w:t>
            </w:r>
            <w:r>
              <w:rPr>
                <w:rFonts w:ascii="Arial" w:hAnsi="Arial"/>
                <w:sz w:val="20"/>
              </w:rPr>
              <w:t>государственного и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9404974,05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  <w:tr w:rsidR="00170FBC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</w:rPr>
              <w:t>т.ч</w:t>
            </w:r>
            <w:proofErr w:type="gramStart"/>
            <w:r>
              <w:rPr>
                <w:rFonts w:ascii="Arial" w:hAnsi="Arial"/>
                <w:sz w:val="20"/>
              </w:rPr>
              <w:t>.у</w:t>
            </w:r>
            <w:proofErr w:type="gramEnd"/>
            <w:r>
              <w:rPr>
                <w:rFonts w:ascii="Arial" w:hAnsi="Arial"/>
                <w:sz w:val="20"/>
              </w:rPr>
              <w:t>словно</w:t>
            </w:r>
            <w:proofErr w:type="spellEnd"/>
            <w:r>
              <w:rPr>
                <w:rFonts w:ascii="Arial" w:hAnsi="Arial"/>
                <w:sz w:val="20"/>
              </w:rPr>
              <w:t xml:space="preserve"> утвержденные расходы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85188,35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168583,00</w:t>
            </w:r>
          </w:p>
        </w:tc>
      </w:tr>
    </w:tbl>
    <w:p w:rsidR="00170FBC" w:rsidRDefault="00170FBC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both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both"/>
        <w:rPr>
          <w:rFonts w:ascii="Arial" w:hAnsi="Arial"/>
        </w:rPr>
      </w:pPr>
    </w:p>
    <w:p w:rsidR="00170FBC" w:rsidRDefault="00B3266C">
      <w:pPr>
        <w:pStyle w:val="af6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Приложение№6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</w:t>
      </w:r>
    </w:p>
    <w:p w:rsidR="00170FBC" w:rsidRDefault="00B3266C">
      <w:pPr>
        <w:pStyle w:val="af6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к  решению собрания депутатов</w:t>
      </w:r>
    </w:p>
    <w:p w:rsidR="00170FBC" w:rsidRDefault="00B3266C">
      <w:pPr>
        <w:pStyle w:val="af6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</w:t>
      </w:r>
      <w:r>
        <w:rPr>
          <w:rFonts w:ascii="Arial" w:hAnsi="Arial"/>
        </w:rPr>
        <w:t xml:space="preserve">                                  муниципального образования        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0FBC" w:rsidRDefault="00B3266C">
      <w:pPr>
        <w:pStyle w:val="af6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на 2022 год и плановый период 2023 и 2024г»</w:t>
      </w:r>
    </w:p>
    <w:p w:rsidR="00170FBC" w:rsidRDefault="00B3266C">
      <w:pPr>
        <w:pStyle w:val="af6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</w:t>
      </w:r>
      <w:r w:rsidR="007965C8">
        <w:rPr>
          <w:rFonts w:ascii="Arial" w:hAnsi="Arial"/>
        </w:rPr>
        <w:t>от 14.12.2022г  №30/130</w:t>
      </w:r>
    </w:p>
    <w:p w:rsidR="00170FBC" w:rsidRDefault="00170FBC">
      <w:pPr>
        <w:spacing w:after="0" w:line="240" w:lineRule="auto"/>
        <w:rPr>
          <w:rFonts w:ascii="Arial" w:hAnsi="Arial"/>
          <w:sz w:val="24"/>
        </w:rPr>
      </w:pPr>
    </w:p>
    <w:p w:rsidR="00170FBC" w:rsidRDefault="00B3266C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70FBC" w:rsidRDefault="00B3266C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Ведомственная структура расходов бюджета муниципального об</w:t>
      </w:r>
      <w:r>
        <w:rPr>
          <w:rFonts w:ascii="Arial" w:hAnsi="Arial"/>
          <w:b/>
          <w:sz w:val="24"/>
        </w:rPr>
        <w:t>разования «</w:t>
      </w:r>
      <w:proofErr w:type="spellStart"/>
      <w:r>
        <w:rPr>
          <w:rFonts w:ascii="Arial" w:hAnsi="Arial"/>
          <w:b/>
          <w:sz w:val="24"/>
        </w:rPr>
        <w:t>Китаевский</w:t>
      </w:r>
      <w:proofErr w:type="spellEnd"/>
      <w:r>
        <w:rPr>
          <w:rFonts w:ascii="Arial" w:hAnsi="Arial"/>
          <w:b/>
          <w:sz w:val="24"/>
        </w:rPr>
        <w:t xml:space="preserve"> сельсовет» </w:t>
      </w:r>
      <w:proofErr w:type="spellStart"/>
      <w:r>
        <w:rPr>
          <w:rFonts w:ascii="Arial" w:hAnsi="Arial"/>
          <w:b/>
          <w:sz w:val="24"/>
        </w:rPr>
        <w:t>Медвенского</w:t>
      </w:r>
      <w:proofErr w:type="spellEnd"/>
      <w:r>
        <w:rPr>
          <w:rFonts w:ascii="Arial" w:hAnsi="Arial"/>
          <w:b/>
          <w:sz w:val="24"/>
        </w:rPr>
        <w:t xml:space="preserve"> </w:t>
      </w:r>
    </w:p>
    <w:p w:rsidR="00170FBC" w:rsidRDefault="00B3266C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района Курской области  на 2022год и плановый период 2023 и 2024 годов</w:t>
      </w:r>
    </w:p>
    <w:p w:rsidR="00170FBC" w:rsidRDefault="00170FBC">
      <w:pPr>
        <w:spacing w:after="0" w:line="240" w:lineRule="auto"/>
        <w:jc w:val="center"/>
        <w:rPr>
          <w:rFonts w:ascii="Arial" w:hAnsi="Arial"/>
          <w:sz w:val="24"/>
        </w:rPr>
      </w:pPr>
    </w:p>
    <w:p w:rsidR="00170FBC" w:rsidRDefault="00170FBC">
      <w:pPr>
        <w:spacing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6"/>
        <w:gridCol w:w="568"/>
        <w:gridCol w:w="2126"/>
        <w:gridCol w:w="708"/>
        <w:gridCol w:w="1560"/>
        <w:gridCol w:w="1559"/>
        <w:gridCol w:w="1558"/>
      </w:tblGrid>
      <w:tr w:rsidR="00170FBC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170FBC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2893761,63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</w:t>
            </w:r>
            <w:r>
              <w:rPr>
                <w:rFonts w:ascii="Arial" w:hAnsi="Arial"/>
                <w:sz w:val="20"/>
              </w:rPr>
              <w:t>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</w:t>
            </w:r>
            <w:r>
              <w:rPr>
                <w:rFonts w:ascii="Arial" w:hAnsi="Arial"/>
                <w:sz w:val="20"/>
              </w:rPr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r>
              <w:rPr>
                <w:rFonts w:ascii="Arial" w:hAnsi="Arial"/>
                <w:sz w:val="20"/>
              </w:rPr>
              <w:lastRenderedPageBreak/>
              <w:t>области на 2022-2024 годы"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</w:t>
            </w:r>
            <w:r>
              <w:rPr>
                <w:rFonts w:ascii="Arial" w:hAnsi="Arial"/>
                <w:sz w:val="20"/>
              </w:rPr>
              <w:t xml:space="preserve">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</w:t>
            </w:r>
            <w:r>
              <w:rPr>
                <w:rFonts w:ascii="Arial" w:hAnsi="Arial"/>
                <w:sz w:val="20"/>
              </w:rPr>
              <w:t xml:space="preserve">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>
              <w:rPr>
                <w:rFonts w:ascii="Arial" w:hAnsi="Arial"/>
                <w:sz w:val="2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1021995,00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163230,50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129198,61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</w:t>
            </w:r>
            <w:r>
              <w:rPr>
                <w:rFonts w:ascii="Arial" w:hAnsi="Arial"/>
                <w:sz w:val="20"/>
              </w:rPr>
              <w:t xml:space="preserve">обеспечения условия реализации муниципальной программы "Повышение эффективности управления финансами в </w:t>
            </w:r>
            <w:r>
              <w:rPr>
                <w:rFonts w:ascii="Arial" w:hAnsi="Arial"/>
                <w:sz w:val="20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Основное мероприятие </w:t>
            </w:r>
            <w:r>
              <w:rPr>
                <w:rFonts w:ascii="Arial" w:hAnsi="Arial"/>
                <w:sz w:val="20"/>
              </w:rPr>
              <w:t>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 xml:space="preserve">деятельности выполнения функций органов местного </w:t>
            </w:r>
            <w:r>
              <w:rPr>
                <w:rFonts w:ascii="Arial" w:hAnsi="Arial"/>
                <w:sz w:val="20"/>
              </w:rPr>
              <w:t>самоуправления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Аппарат </w:t>
            </w:r>
            <w:r>
              <w:rPr>
                <w:rFonts w:ascii="Arial" w:hAnsi="Arial"/>
                <w:sz w:val="20"/>
              </w:rPr>
              <w:t>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</w:t>
            </w:r>
            <w:r>
              <w:rPr>
                <w:rFonts w:ascii="Arial" w:hAnsi="Arial"/>
                <w:sz w:val="20"/>
              </w:rPr>
              <w:t xml:space="preserve">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941337,52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в области имущественных </w:t>
            </w:r>
            <w:r>
              <w:rPr>
                <w:rFonts w:ascii="Arial" w:hAnsi="Arial"/>
                <w:sz w:val="20"/>
              </w:rPr>
              <w:t>отношений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</w:t>
            </w:r>
            <w:r>
              <w:rPr>
                <w:rFonts w:ascii="Arial" w:hAnsi="Arial"/>
                <w:sz w:val="20"/>
              </w:rPr>
              <w:t>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в муниципальном </w:t>
            </w:r>
            <w:r>
              <w:rPr>
                <w:rFonts w:ascii="Arial" w:hAnsi="Arial"/>
                <w:sz w:val="20"/>
              </w:rPr>
              <w:t>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</w:t>
            </w:r>
            <w:r>
              <w:rPr>
                <w:rFonts w:ascii="Arial" w:hAnsi="Arial"/>
                <w:sz w:val="20"/>
              </w:rPr>
              <w:t xml:space="preserve">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</w:t>
            </w:r>
            <w:r>
              <w:rPr>
                <w:rFonts w:ascii="Arial" w:hAnsi="Arial"/>
                <w:sz w:val="20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14 3 </w:t>
            </w:r>
            <w:r>
              <w:rPr>
                <w:rFonts w:ascii="Arial" w:hAnsi="Arial"/>
                <w:sz w:val="20"/>
              </w:rPr>
              <w:t>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деятельности </w:t>
            </w:r>
            <w:r>
              <w:rPr>
                <w:rFonts w:ascii="Arial" w:hAnsi="Arial"/>
                <w:sz w:val="20"/>
              </w:rPr>
              <w:t>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Реализация государственных  функций, связанных  с </w:t>
            </w:r>
            <w:r>
              <w:rPr>
                <w:rFonts w:ascii="Arial" w:hAnsi="Arial"/>
                <w:sz w:val="20"/>
              </w:rPr>
              <w:t>общегосударственным  управлением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0FBC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0FBC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Выполнение  других (прочих) обязательств  органа </w:t>
            </w:r>
            <w:r>
              <w:rPr>
                <w:rFonts w:ascii="Arial" w:hAnsi="Arial"/>
                <w:sz w:val="20"/>
              </w:rPr>
              <w:t>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145764,82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Социальное обеспечение и иные </w:t>
            </w:r>
            <w:r>
              <w:rPr>
                <w:rFonts w:ascii="Arial" w:hAnsi="Arial"/>
                <w:sz w:val="20"/>
              </w:rPr>
              <w:t>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12301,67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139154,02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Непрограммные </w:t>
            </w:r>
            <w:r>
              <w:rPr>
                <w:rFonts w:ascii="Arial" w:hAnsi="Arial"/>
                <w:sz w:val="20"/>
              </w:rPr>
              <w:t>расходы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139154,02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79292,02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</w:t>
            </w:r>
            <w:r>
              <w:rPr>
                <w:rFonts w:ascii="Arial" w:hAnsi="Arial"/>
                <w:sz w:val="20"/>
              </w:rPr>
              <w:t xml:space="preserve">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59862,00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59862,00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Мобилизационная </w:t>
            </w:r>
            <w:r>
              <w:rPr>
                <w:rFonts w:ascii="Arial" w:hAnsi="Arial"/>
                <w:sz w:val="20"/>
              </w:rPr>
              <w:t>и вневойсковая подготовка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Непрограммная деятельность органов местного </w:t>
            </w:r>
            <w:r>
              <w:rPr>
                <w:rFonts w:ascii="Arial" w:hAnsi="Arial"/>
                <w:sz w:val="20"/>
              </w:rPr>
              <w:lastRenderedPageBreak/>
              <w:t>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  <w:sz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74672,17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0"/>
              </w:rPr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23316,83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</w:t>
            </w:r>
            <w:r>
              <w:rPr>
                <w:rFonts w:ascii="Arial" w:hAnsi="Arial"/>
                <w:sz w:val="20"/>
              </w:rPr>
              <w:t xml:space="preserve">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</w:t>
            </w:r>
            <w:r>
              <w:rPr>
                <w:rFonts w:ascii="Arial" w:hAnsi="Arial"/>
                <w:sz w:val="20"/>
              </w:rPr>
              <w:t xml:space="preserve"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</w:t>
            </w:r>
            <w:r>
              <w:rPr>
                <w:rFonts w:ascii="Arial" w:hAnsi="Arial"/>
                <w:sz w:val="20"/>
              </w:rPr>
              <w:t xml:space="preserve">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первичных мер пожарной безопасности в </w:t>
            </w:r>
            <w:r>
              <w:rPr>
                <w:rFonts w:ascii="Arial" w:hAnsi="Arial"/>
                <w:sz w:val="20"/>
              </w:rPr>
              <w:t>границах населенных пунктов поселений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Другие вопросы в области национальной безопасности и </w:t>
            </w:r>
            <w:r>
              <w:rPr>
                <w:rFonts w:ascii="Arial" w:hAnsi="Arial"/>
                <w:sz w:val="20"/>
              </w:rPr>
              <w:t>правоохранительной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c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</w:t>
            </w:r>
            <w:r>
              <w:lastRenderedPageBreak/>
              <w:t>на 2020-2023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«Обеспечение правопорядка </w:t>
            </w:r>
            <w:r>
              <w:rPr>
                <w:rFonts w:ascii="Arial" w:hAnsi="Arial"/>
                <w:sz w:val="20"/>
              </w:rPr>
              <w:t>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12 2 01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1249307,00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</w:t>
            </w:r>
            <w:r>
              <w:rPr>
                <w:rFonts w:ascii="Arial" w:hAnsi="Arial"/>
                <w:sz w:val="20"/>
              </w:rPr>
              <w:t>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sz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Капитальный ремонт, ремонт и содержание </w:t>
            </w:r>
            <w:r>
              <w:rPr>
                <w:rFonts w:ascii="Arial" w:hAnsi="Arial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Другие вопросы в области </w:t>
            </w:r>
            <w:r>
              <w:rPr>
                <w:rFonts w:ascii="Arial" w:hAnsi="Arial"/>
                <w:sz w:val="20"/>
              </w:rPr>
              <w:t>национальной экономики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1178051,00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годах» муниципальной программы «Энергосбережение и повышение энергетической эффективности в </w:t>
            </w:r>
            <w:r>
              <w:rPr>
                <w:rFonts w:ascii="Arial" w:hAnsi="Arial"/>
                <w:sz w:val="20"/>
              </w:rPr>
              <w:t>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</w:t>
            </w:r>
            <w:r>
              <w:rPr>
                <w:rFonts w:ascii="Arial" w:hAnsi="Arial"/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t>государственных (муниципальных) нужд</w:t>
            </w:r>
          </w:p>
          <w:p w:rsidR="00170FBC" w:rsidRDefault="00170FB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</w:t>
            </w:r>
            <w:r>
              <w:rPr>
                <w:rFonts w:ascii="Arial" w:hAnsi="Arial"/>
                <w:sz w:val="20"/>
              </w:rPr>
              <w:t>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</w:t>
            </w:r>
            <w:r>
              <w:rPr>
                <w:rFonts w:ascii="Arial" w:hAnsi="Arial"/>
                <w:sz w:val="20"/>
              </w:rPr>
              <w:t>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и </w:t>
            </w:r>
            <w:r>
              <w:rPr>
                <w:rFonts w:ascii="Arial" w:hAnsi="Arial"/>
                <w:sz w:val="20"/>
              </w:rPr>
              <w:t>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</w:t>
            </w:r>
            <w:r>
              <w:rPr>
                <w:rFonts w:ascii="Arial" w:hAnsi="Arial"/>
                <w:sz w:val="20"/>
              </w:rPr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</w:t>
            </w:r>
            <w:r>
              <w:rPr>
                <w:rFonts w:ascii="Arial" w:hAnsi="Arial"/>
                <w:sz w:val="20"/>
              </w:rPr>
              <w:t>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  <w:sz w:val="20"/>
              </w:rPr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</w:t>
            </w:r>
            <w:r>
              <w:rPr>
                <w:rFonts w:ascii="Arial" w:hAnsi="Arial"/>
                <w:sz w:val="20"/>
              </w:rPr>
              <w:t>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МО </w:t>
            </w:r>
            <w:r>
              <w:rPr>
                <w:rFonts w:ascii="Arial" w:hAnsi="Arial"/>
                <w:sz w:val="20"/>
              </w:rPr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</w:t>
            </w:r>
            <w:r>
              <w:rPr>
                <w:rFonts w:ascii="Arial" w:hAnsi="Arial"/>
                <w:sz w:val="20"/>
              </w:rPr>
              <w:t xml:space="preserve">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ab/>
              <w:t>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</w:t>
            </w:r>
            <w:r>
              <w:rPr>
                <w:rFonts w:ascii="Arial" w:hAnsi="Arial"/>
                <w:sz w:val="20"/>
              </w:rPr>
              <w:t xml:space="preserve">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</w:t>
            </w:r>
            <w:r>
              <w:rPr>
                <w:rFonts w:ascii="Arial" w:hAnsi="Arial"/>
                <w:sz w:val="20"/>
              </w:rPr>
              <w:t xml:space="preserve">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 сельских поселений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1165517,54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1703579,77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1687435,09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16144,68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Пенсионное </w:t>
            </w:r>
            <w:r>
              <w:rPr>
                <w:rFonts w:ascii="Arial" w:hAnsi="Arial"/>
                <w:sz w:val="20"/>
              </w:rPr>
              <w:t>обеспечение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hyperlink r:id="rId8" w:history="1">
              <w:r>
                <w:rPr>
                  <w:rFonts w:ascii="Arial" w:hAnsi="Arial"/>
                  <w:sz w:val="20"/>
                </w:rPr>
                <w:t>Основное</w:t>
              </w:r>
            </w:hyperlink>
            <w:r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</w:t>
            </w:r>
            <w:r>
              <w:rPr>
                <w:rFonts w:ascii="Arial" w:hAnsi="Arial"/>
                <w:sz w:val="20"/>
              </w:rPr>
              <w:t xml:space="preserve">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</w:t>
            </w:r>
            <w:r>
              <w:rPr>
                <w:rFonts w:ascii="Arial" w:hAnsi="Arial"/>
                <w:sz w:val="20"/>
              </w:rPr>
              <w:t xml:space="preserve"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</w:t>
            </w:r>
            <w:r>
              <w:rPr>
                <w:rFonts w:ascii="Arial" w:hAnsi="Arial"/>
                <w:sz w:val="20"/>
              </w:rPr>
              <w:t>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</w:t>
            </w:r>
            <w:r>
              <w:rPr>
                <w:rFonts w:ascii="Arial" w:hAnsi="Arial"/>
                <w:sz w:val="20"/>
              </w:rPr>
              <w:t xml:space="preserve">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</w:t>
            </w:r>
            <w:r>
              <w:rPr>
                <w:rFonts w:ascii="Arial" w:hAnsi="Arial"/>
                <w:sz w:val="20"/>
              </w:rPr>
              <w:t>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</w:t>
            </w:r>
            <w:r>
              <w:rPr>
                <w:rFonts w:ascii="Arial" w:hAnsi="Arial"/>
                <w:sz w:val="20"/>
              </w:rPr>
              <w:t xml:space="preserve">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</w:t>
            </w:r>
            <w:r>
              <w:rPr>
                <w:rFonts w:ascii="Arial" w:hAnsi="Arial"/>
                <w:sz w:val="20"/>
              </w:rPr>
              <w:t xml:space="preserve">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9404974,05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  <w:tr w:rsidR="00170FBC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</w:rPr>
              <w:t>т.ч</w:t>
            </w:r>
            <w:proofErr w:type="gramStart"/>
            <w:r>
              <w:rPr>
                <w:rFonts w:ascii="Arial" w:hAnsi="Arial"/>
                <w:sz w:val="20"/>
              </w:rPr>
              <w:t>.у</w:t>
            </w:r>
            <w:proofErr w:type="gramEnd"/>
            <w:r>
              <w:rPr>
                <w:rFonts w:ascii="Arial" w:hAnsi="Arial"/>
                <w:sz w:val="20"/>
              </w:rPr>
              <w:t>словно</w:t>
            </w:r>
            <w:proofErr w:type="spellEnd"/>
            <w:r>
              <w:rPr>
                <w:rFonts w:ascii="Arial" w:hAnsi="Arial"/>
                <w:sz w:val="20"/>
              </w:rPr>
              <w:t xml:space="preserve"> утвержденные расходы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85188,35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168583,00</w:t>
            </w:r>
          </w:p>
        </w:tc>
      </w:tr>
    </w:tbl>
    <w:p w:rsidR="00170FBC" w:rsidRDefault="00170FBC">
      <w:pPr>
        <w:rPr>
          <w:rFonts w:ascii="Arial" w:hAnsi="Arial"/>
          <w:sz w:val="24"/>
        </w:rPr>
      </w:pPr>
    </w:p>
    <w:p w:rsidR="00170FBC" w:rsidRDefault="00170FBC">
      <w:pPr>
        <w:pStyle w:val="af6"/>
        <w:tabs>
          <w:tab w:val="left" w:pos="10807"/>
        </w:tabs>
        <w:spacing w:before="0" w:after="0"/>
        <w:jc w:val="both"/>
        <w:rPr>
          <w:sz w:val="20"/>
        </w:rPr>
      </w:pPr>
    </w:p>
    <w:p w:rsidR="00170FBC" w:rsidRDefault="00B3266C">
      <w:pPr>
        <w:pStyle w:val="af6"/>
        <w:spacing w:before="0" w:after="0"/>
        <w:jc w:val="both"/>
        <w:rPr>
          <w:rFonts w:ascii="Arial" w:hAnsi="Arial"/>
        </w:rPr>
      </w:pPr>
      <w:r>
        <w:rPr>
          <w:sz w:val="20"/>
        </w:rPr>
        <w:lastRenderedPageBreak/>
        <w:t xml:space="preserve">                                                                               </w:t>
      </w:r>
    </w:p>
    <w:p w:rsidR="00170FBC" w:rsidRDefault="00170FBC">
      <w:pPr>
        <w:pStyle w:val="af6"/>
        <w:spacing w:before="0" w:after="0"/>
        <w:jc w:val="both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both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both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both"/>
        <w:rPr>
          <w:rFonts w:ascii="Arial" w:hAnsi="Arial"/>
        </w:rPr>
      </w:pPr>
    </w:p>
    <w:p w:rsidR="00170FBC" w:rsidRDefault="00B3266C">
      <w:pPr>
        <w:pStyle w:val="af6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7965C8" w:rsidRDefault="007965C8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170FBC">
      <w:pPr>
        <w:pStyle w:val="af6"/>
        <w:spacing w:before="0" w:after="0"/>
        <w:jc w:val="right"/>
        <w:rPr>
          <w:rFonts w:ascii="Arial" w:hAnsi="Arial"/>
        </w:rPr>
      </w:pPr>
    </w:p>
    <w:p w:rsidR="00170FBC" w:rsidRDefault="00B3266C">
      <w:pPr>
        <w:pStyle w:val="af6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Приложение № 7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</w:t>
      </w:r>
    </w:p>
    <w:p w:rsidR="00170FBC" w:rsidRDefault="00B3266C">
      <w:pPr>
        <w:pStyle w:val="af6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170FBC" w:rsidRDefault="00B3266C">
      <w:pPr>
        <w:pStyle w:val="af6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0FBC" w:rsidRDefault="00B3266C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0FBC" w:rsidRDefault="00B3266C">
      <w:pPr>
        <w:pStyle w:val="af6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0FBC" w:rsidRDefault="00B3266C">
      <w:pPr>
        <w:pStyle w:val="af6"/>
        <w:spacing w:before="0" w:after="0"/>
        <w:ind w:firstLine="709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                                                                                                        </w:t>
      </w:r>
      <w:r>
        <w:rPr>
          <w:rFonts w:ascii="Arial" w:hAnsi="Arial"/>
          <w:b/>
          <w:sz w:val="28"/>
        </w:rPr>
        <w:t xml:space="preserve">                                       </w:t>
      </w:r>
      <w:r>
        <w:rPr>
          <w:rFonts w:ascii="Arial" w:hAnsi="Arial"/>
        </w:rPr>
        <w:t xml:space="preserve">от </w:t>
      </w:r>
      <w:r w:rsidR="007965C8">
        <w:rPr>
          <w:rFonts w:ascii="Arial" w:hAnsi="Arial"/>
        </w:rPr>
        <w:t>14.12.</w:t>
      </w:r>
      <w:r>
        <w:rPr>
          <w:rFonts w:ascii="Arial" w:hAnsi="Arial"/>
        </w:rPr>
        <w:t>2022г  №</w:t>
      </w:r>
      <w:r w:rsidR="007965C8">
        <w:rPr>
          <w:rFonts w:ascii="Arial" w:hAnsi="Arial"/>
        </w:rPr>
        <w:t>30/130</w:t>
      </w:r>
    </w:p>
    <w:p w:rsidR="00170FBC" w:rsidRDefault="00170FBC">
      <w:pPr>
        <w:pStyle w:val="af6"/>
        <w:spacing w:before="0" w:after="0"/>
        <w:ind w:firstLine="709"/>
        <w:jc w:val="center"/>
        <w:rPr>
          <w:rFonts w:ascii="Arial" w:hAnsi="Arial"/>
          <w:b/>
          <w:sz w:val="28"/>
        </w:rPr>
      </w:pPr>
    </w:p>
    <w:p w:rsidR="00170FBC" w:rsidRDefault="00B3266C">
      <w:pPr>
        <w:pStyle w:val="af6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 </w:t>
      </w: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2022год</w:t>
      </w:r>
      <w:r>
        <w:rPr>
          <w:rFonts w:ascii="Arial" w:hAnsi="Arial"/>
          <w:b/>
        </w:rPr>
        <w:t xml:space="preserve"> и плановый период 2023 и 2024 годов</w:t>
      </w:r>
      <w:r>
        <w:rPr>
          <w:b/>
        </w:rPr>
        <w:br/>
      </w:r>
    </w:p>
    <w:p w:rsidR="00170FBC" w:rsidRDefault="00170FBC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170FBC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170FBC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</w:t>
            </w:r>
            <w:r>
              <w:rPr>
                <w:rFonts w:ascii="Arial" w:hAnsi="Arial"/>
                <w:sz w:val="20"/>
              </w:rPr>
              <w:t>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</w:t>
            </w:r>
            <w:r>
              <w:rPr>
                <w:rFonts w:ascii="Arial" w:hAnsi="Arial"/>
                <w:sz w:val="20"/>
              </w:rPr>
              <w:t>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09 1 01 </w:t>
            </w:r>
            <w:r>
              <w:rPr>
                <w:rFonts w:ascii="Arial" w:hAnsi="Arial"/>
                <w:sz w:val="20"/>
              </w:rPr>
              <w:t>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</w:t>
            </w:r>
            <w:r>
              <w:rPr>
                <w:rFonts w:ascii="Arial" w:hAnsi="Arial"/>
                <w:sz w:val="20"/>
              </w:rPr>
              <w:t>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</w:t>
            </w:r>
            <w:r>
              <w:rPr>
                <w:rFonts w:ascii="Arial" w:hAnsi="Arial"/>
                <w:sz w:val="20"/>
              </w:rPr>
              <w:t xml:space="preserve">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lastRenderedPageBreak/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r>
              <w:rPr>
                <w:rFonts w:ascii="Arial" w:hAnsi="Arial"/>
                <w:sz w:val="20"/>
              </w:rPr>
              <w:t xml:space="preserve">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в области </w:t>
            </w:r>
            <w:r>
              <w:rPr>
                <w:rFonts w:ascii="Arial" w:hAnsi="Arial"/>
                <w:sz w:val="20"/>
              </w:rPr>
              <w:t>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</w:t>
            </w:r>
            <w:r>
              <w:rPr>
                <w:rFonts w:ascii="Arial" w:hAnsi="Arial"/>
                <w:sz w:val="20"/>
              </w:rPr>
              <w:t>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</w:t>
            </w:r>
            <w:r>
              <w:rPr>
                <w:rFonts w:ascii="Arial" w:hAnsi="Arial"/>
                <w:sz w:val="20"/>
              </w:rPr>
              <w:t xml:space="preserve">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  <w:sz w:val="20"/>
              </w:rPr>
              <w:t>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</w:t>
            </w:r>
            <w:r>
              <w:rPr>
                <w:rFonts w:ascii="Arial" w:hAnsi="Arial"/>
                <w:sz w:val="20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</w:t>
            </w:r>
            <w:r>
              <w:rPr>
                <w:rFonts w:ascii="Arial" w:hAnsi="Arial"/>
                <w:sz w:val="20"/>
              </w:rPr>
              <w:t xml:space="preserve">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первичных </w:t>
            </w:r>
            <w:r>
              <w:rPr>
                <w:rFonts w:ascii="Arial" w:hAnsi="Arial"/>
                <w:sz w:val="20"/>
              </w:rPr>
              <w:t>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Другие вопросы в области национальной </w:t>
            </w:r>
            <w:r>
              <w:rPr>
                <w:rFonts w:ascii="Arial" w:hAnsi="Arial"/>
                <w:sz w:val="20"/>
              </w:rPr>
              <w:t>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c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«Обеспечение </w:t>
            </w:r>
            <w:r>
              <w:rPr>
                <w:rFonts w:ascii="Arial" w:hAnsi="Arial"/>
                <w:sz w:val="20"/>
              </w:rPr>
              <w:t>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12 2 </w:t>
            </w:r>
            <w:r>
              <w:rPr>
                <w:rFonts w:ascii="Arial" w:hAnsi="Arial"/>
                <w:sz w:val="20"/>
              </w:rPr>
              <w:t>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</w:t>
            </w:r>
            <w:r>
              <w:rPr>
                <w:rFonts w:ascii="Arial" w:hAnsi="Arial"/>
                <w:sz w:val="20"/>
              </w:rPr>
              <w:t>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sz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Капитальный ремонт, ремонт и содержание </w:t>
            </w:r>
            <w:r>
              <w:rPr>
                <w:rFonts w:ascii="Arial" w:hAnsi="Arial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«Энергосбережение и повышение </w:t>
            </w:r>
            <w:r>
              <w:rPr>
                <w:rFonts w:ascii="Arial" w:hAnsi="Arial"/>
                <w:sz w:val="20"/>
              </w:rPr>
              <w:t>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</w:t>
            </w:r>
            <w:r>
              <w:rPr>
                <w:rFonts w:ascii="Arial" w:hAnsi="Arial"/>
                <w:sz w:val="20"/>
              </w:rPr>
              <w:t xml:space="preserve">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</w:t>
            </w:r>
            <w:r>
              <w:rPr>
                <w:rFonts w:ascii="Arial" w:hAnsi="Arial"/>
                <w:sz w:val="20"/>
              </w:rPr>
              <w:t>товаров, работ и услуг для обеспечения государственных (муниципальных) нужд</w:t>
            </w:r>
          </w:p>
          <w:p w:rsidR="00170FBC" w:rsidRDefault="00170FB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</w:t>
            </w:r>
            <w:r>
              <w:rPr>
                <w:rFonts w:ascii="Arial" w:hAnsi="Arial"/>
                <w:sz w:val="20"/>
              </w:rPr>
              <w:t>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</w:t>
            </w:r>
            <w:r>
              <w:rPr>
                <w:rFonts w:ascii="Arial" w:hAnsi="Arial"/>
                <w:sz w:val="20"/>
              </w:rPr>
              <w:t>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</w:t>
            </w:r>
            <w:r>
              <w:rPr>
                <w:rFonts w:ascii="Arial" w:hAnsi="Arial"/>
                <w:sz w:val="20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0FBC" w:rsidRDefault="00170FB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</w:t>
            </w:r>
            <w:r>
              <w:rPr>
                <w:rFonts w:ascii="Arial" w:hAnsi="Arial"/>
                <w:sz w:val="20"/>
              </w:rPr>
              <w:t>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«Развитие малого и среднего </w:t>
            </w:r>
            <w:r>
              <w:rPr>
                <w:rFonts w:ascii="Arial" w:hAnsi="Arial"/>
                <w:sz w:val="20"/>
              </w:rPr>
              <w:lastRenderedPageBreak/>
              <w:t>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pStyle w:val="af6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</w:t>
            </w:r>
            <w:r>
              <w:rPr>
                <w:rFonts w:ascii="Arial" w:hAnsi="Arial"/>
                <w:sz w:val="20"/>
              </w:rPr>
              <w:t xml:space="preserve">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1165517,54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/>
                <w:sz w:val="20"/>
              </w:rPr>
              <w:t>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</w:t>
            </w:r>
            <w:r>
              <w:rPr>
                <w:rFonts w:ascii="Arial" w:hAnsi="Arial"/>
                <w:sz w:val="20"/>
              </w:rPr>
              <w:t xml:space="preserve">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</w:t>
            </w:r>
            <w:r>
              <w:rPr>
                <w:rFonts w:ascii="Arial" w:hAnsi="Arial"/>
                <w:sz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1703579,77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1687435,09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16144,68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r>
              <w:rPr>
                <w:rFonts w:ascii="Arial" w:hAnsi="Arial"/>
                <w:sz w:val="20"/>
              </w:rPr>
              <w:t>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hyperlink r:id="rId10" w:history="1">
              <w:r>
                <w:rPr>
                  <w:rFonts w:ascii="Arial" w:hAnsi="Arial"/>
                  <w:sz w:val="20"/>
                </w:rPr>
                <w:t>Основное</w:t>
              </w:r>
            </w:hyperlink>
            <w:r>
              <w:rPr>
                <w:rFonts w:ascii="Arial" w:hAnsi="Arial"/>
                <w:sz w:val="20"/>
              </w:rPr>
              <w:t xml:space="preserve"> мероприятие «Развитие мер социаль</w:t>
            </w:r>
            <w:r>
              <w:rPr>
                <w:rFonts w:ascii="Arial" w:hAnsi="Arial"/>
                <w:sz w:val="20"/>
              </w:rPr>
              <w:t>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Социальное </w:t>
            </w:r>
            <w:r>
              <w:rPr>
                <w:rFonts w:ascii="Arial" w:hAnsi="Arial"/>
                <w:sz w:val="20"/>
              </w:rPr>
              <w:t>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      </w:r>
            <w:r>
              <w:rPr>
                <w:rFonts w:ascii="Arial" w:hAnsi="Arial"/>
                <w:sz w:val="20"/>
              </w:rPr>
              <w:t xml:space="preserve">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</w:t>
            </w:r>
            <w:r>
              <w:rPr>
                <w:rFonts w:ascii="Arial" w:hAnsi="Arial"/>
                <w:sz w:val="20"/>
              </w:rPr>
              <w:t>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</w:t>
            </w:r>
            <w:r>
              <w:rPr>
                <w:rFonts w:ascii="Arial" w:hAnsi="Arial"/>
                <w:sz w:val="20"/>
              </w:rPr>
              <w:t xml:space="preserve">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</w:t>
            </w:r>
            <w:r>
              <w:rPr>
                <w:rFonts w:ascii="Arial" w:hAnsi="Arial"/>
                <w:sz w:val="20"/>
              </w:rPr>
              <w:t xml:space="preserve">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муниципальным долгом» муниципальной программы «Повышение эффективности управления </w:t>
            </w:r>
            <w:r>
              <w:rPr>
                <w:rFonts w:ascii="Arial" w:hAnsi="Arial"/>
                <w:sz w:val="20"/>
              </w:rPr>
              <w:t>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</w:t>
            </w:r>
            <w:r>
              <w:rPr>
                <w:rFonts w:ascii="Arial" w:hAnsi="Arial"/>
                <w:sz w:val="20"/>
              </w:rPr>
              <w:t xml:space="preserve">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0FBC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170FB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7089583,42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1992474,00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FBC" w:rsidRDefault="00B326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1953</w:t>
            </w:r>
            <w:r>
              <w:rPr>
                <w:rFonts w:ascii="Arial" w:hAnsi="Arial"/>
                <w:sz w:val="20"/>
              </w:rPr>
              <w:t>264,00</w:t>
            </w:r>
          </w:p>
        </w:tc>
      </w:tr>
    </w:tbl>
    <w:p w:rsidR="00170FBC" w:rsidRDefault="00170FBC">
      <w:pPr>
        <w:pStyle w:val="af6"/>
        <w:spacing w:before="0" w:after="0"/>
        <w:rPr>
          <w:rFonts w:ascii="Arial" w:hAnsi="Arial"/>
        </w:rPr>
      </w:pPr>
    </w:p>
    <w:sectPr w:rsidR="00170FBC" w:rsidSect="007965C8">
      <w:pgSz w:w="16848" w:h="11908" w:orient="landscape"/>
      <w:pgMar w:top="1134" w:right="1531" w:bottom="283" w:left="57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BC"/>
    <w:rsid w:val="00170FBC"/>
    <w:rsid w:val="007965C8"/>
    <w:rsid w:val="00B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b/>
      <w:sz w:val="24"/>
    </w:rPr>
  </w:style>
  <w:style w:type="paragraph" w:styleId="2">
    <w:name w:val="heading 2"/>
    <w:link w:val="20"/>
    <w:uiPriority w:val="9"/>
    <w:qFormat/>
    <w:pPr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next w:val="a0"/>
    <w:link w:val="60"/>
    <w:uiPriority w:val="9"/>
    <w:qFormat/>
    <w:pPr>
      <w:outlineLvl w:val="5"/>
    </w:pPr>
    <w:rPr>
      <w:b/>
    </w:rPr>
  </w:style>
  <w:style w:type="paragraph" w:styleId="7">
    <w:name w:val="heading 7"/>
    <w:basedOn w:val="a"/>
    <w:next w:val="a"/>
    <w:link w:val="70"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71">
    <w:name w:val="Заголовок 71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styleId="a4">
    <w:name w:val="Title"/>
    <w:basedOn w:val="a"/>
    <w:next w:val="a0"/>
    <w:link w:val="a5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12">
    <w:name w:val="Название1"/>
    <w:rPr>
      <w:rFonts w:ascii="Arial" w:hAnsi="Arial"/>
      <w:sz w:val="28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  <w:i/>
    </w:rPr>
  </w:style>
  <w:style w:type="character" w:customStyle="1" w:styleId="a8">
    <w:name w:val="Заголовок таблицы"/>
    <w:basedOn w:val="a9"/>
    <w:link w:val="a6"/>
    <w:rPr>
      <w:rFonts w:ascii="Calibri" w:hAnsi="Calibri"/>
      <w:b/>
      <w:i/>
      <w:color w:val="000000"/>
      <w:spacing w:val="0"/>
      <w:sz w:val="22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13">
    <w:name w:val="Знак Знак1"/>
    <w:link w:val="14"/>
    <w:rPr>
      <w:b/>
    </w:rPr>
  </w:style>
  <w:style w:type="character" w:customStyle="1" w:styleId="14">
    <w:name w:val="Знак Знак1"/>
    <w:link w:val="13"/>
    <w:rPr>
      <w:rFonts w:ascii="Times New Roman" w:hAnsi="Times New Roman"/>
      <w:b/>
      <w:color w:val="000000"/>
      <w:spacing w:val="0"/>
      <w:sz w:val="20"/>
    </w:rPr>
  </w:style>
  <w:style w:type="paragraph" w:styleId="32">
    <w:name w:val="List Continue 3"/>
    <w:basedOn w:val="a"/>
    <w:link w:val="33"/>
    <w:pPr>
      <w:spacing w:after="120"/>
      <w:ind w:left="849"/>
      <w:contextualSpacing/>
    </w:pPr>
  </w:style>
  <w:style w:type="character" w:customStyle="1" w:styleId="33">
    <w:name w:val="Продолжение списка 3 Знак"/>
    <w:basedOn w:val="1"/>
    <w:link w:val="32"/>
    <w:rPr>
      <w:rFonts w:ascii="Calibri" w:hAnsi="Calibri"/>
      <w:color w:val="000000"/>
      <w:spacing w:val="0"/>
      <w:sz w:val="22"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rFonts w:ascii="Calibri" w:hAnsi="Calibri"/>
      <w:color w:val="000000"/>
      <w:spacing w:val="0"/>
      <w:sz w:val="2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34">
    <w:name w:val="List Bullet 3"/>
    <w:basedOn w:val="a"/>
    <w:link w:val="35"/>
    <w:pPr>
      <w:ind w:left="566" w:hanging="283"/>
      <w:contextualSpacing/>
    </w:pPr>
  </w:style>
  <w:style w:type="character" w:customStyle="1" w:styleId="35">
    <w:name w:val="Маркированный список 3 Знак"/>
    <w:basedOn w:val="1"/>
    <w:link w:val="34"/>
    <w:rPr>
      <w:rFonts w:ascii="Calibri" w:hAnsi="Calibri"/>
      <w:color w:val="000000"/>
      <w:spacing w:val="0"/>
      <w:sz w:val="22"/>
    </w:rPr>
  </w:style>
  <w:style w:type="character" w:customStyle="1" w:styleId="410">
    <w:name w:val="Заголовок 41"/>
    <w:rPr>
      <w:rFonts w:ascii="Times New Roman" w:hAnsi="Times New Roman"/>
      <w:b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color w:val="000000"/>
      <w:spacing w:val="0"/>
      <w:sz w:val="22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color w:val="000000"/>
      <w:spacing w:val="0"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styleId="36">
    <w:name w:val="List 3"/>
    <w:link w:val="37"/>
  </w:style>
  <w:style w:type="character" w:customStyle="1" w:styleId="37">
    <w:name w:val="Список 3 Знак"/>
    <w:link w:val="36"/>
  </w:style>
  <w:style w:type="paragraph" w:customStyle="1" w:styleId="wmi-callto">
    <w:name w:val="wmi-callto"/>
    <w:basedOn w:val="25"/>
    <w:link w:val="wmi-callto0"/>
  </w:style>
  <w:style w:type="character" w:customStyle="1" w:styleId="wmi-callto0">
    <w:name w:val="wmi-callto"/>
    <w:basedOn w:val="a1"/>
    <w:link w:val="wmi-callto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styleId="38">
    <w:name w:val="toc 3"/>
    <w:next w:val="a"/>
    <w:link w:val="39"/>
    <w:uiPriority w:val="39"/>
    <w:pPr>
      <w:ind w:left="400"/>
    </w:pPr>
  </w:style>
  <w:style w:type="character" w:customStyle="1" w:styleId="39">
    <w:name w:val="Оглавление 3 Знак"/>
    <w:link w:val="38"/>
    <w:rPr>
      <w:rFonts w:ascii="Times New Roman" w:hAnsi="Times New Roman"/>
      <w:color w:val="000000"/>
      <w:spacing w:val="0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25">
    <w:name w:val="Основной шрифт абзаца2"/>
    <w:link w:val="aa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17">
    <w:name w:val="Нижний колонтитул1"/>
  </w:style>
  <w:style w:type="paragraph" w:styleId="ac">
    <w:name w:val="No Spacing"/>
    <w:link w:val="ad"/>
    <w:pPr>
      <w:spacing w:line="100" w:lineRule="atLeast"/>
    </w:pPr>
    <w:rPr>
      <w:rFonts w:ascii="Arial" w:hAnsi="Arial"/>
    </w:rPr>
  </w:style>
  <w:style w:type="character" w:customStyle="1" w:styleId="ad">
    <w:name w:val="Без интервала Знак"/>
    <w:link w:val="ac"/>
    <w:rPr>
      <w:rFonts w:ascii="Arial" w:hAnsi="Arial"/>
      <w:color w:val="000000"/>
      <w:spacing w:val="0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Cambria" w:hAnsi="Cambria"/>
      <w:b/>
      <w:color w:val="4F81BD"/>
      <w:spacing w:val="0"/>
      <w:sz w:val="26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color w:val="000000"/>
      <w:spacing w:val="0"/>
      <w:sz w:val="22"/>
    </w:rPr>
  </w:style>
  <w:style w:type="paragraph" w:styleId="ae">
    <w:name w:val="List"/>
    <w:basedOn w:val="a0"/>
    <w:link w:val="af"/>
    <w:rPr>
      <w:rFonts w:ascii="Arial" w:hAnsi="Arial"/>
    </w:rPr>
  </w:style>
  <w:style w:type="character" w:customStyle="1" w:styleId="18">
    <w:name w:val="Список1"/>
    <w:basedOn w:val="af0"/>
    <w:rPr>
      <w:rFonts w:ascii="Arial" w:hAnsi="Arial"/>
      <w:color w:val="000000"/>
      <w:spacing w:val="0"/>
      <w:sz w:val="22"/>
    </w:rPr>
  </w:style>
  <w:style w:type="paragraph" w:customStyle="1" w:styleId="af1">
    <w:name w:val="Знак Знак"/>
    <w:link w:val="af2"/>
    <w:rPr>
      <w:rFonts w:ascii="Tahoma" w:hAnsi="Tahoma"/>
      <w:sz w:val="16"/>
    </w:rPr>
  </w:style>
  <w:style w:type="character" w:customStyle="1" w:styleId="af2">
    <w:name w:val="Знак Знак"/>
    <w:link w:val="af1"/>
    <w:rPr>
      <w:rFonts w:ascii="Tahoma" w:hAnsi="Tahoma"/>
      <w:color w:val="000000"/>
      <w:spacing w:val="0"/>
      <w:sz w:val="16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styleId="26">
    <w:name w:val="List 2"/>
    <w:link w:val="27"/>
  </w:style>
  <w:style w:type="character" w:customStyle="1" w:styleId="27">
    <w:name w:val="Список 2 Знак"/>
    <w:link w:val="26"/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color w:val="000000"/>
      <w:spacing w:val="0"/>
      <w:sz w:val="1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19">
    <w:name w:val="Гиперссылка1"/>
    <w:link w:val="af5"/>
    <w:rPr>
      <w:color w:val="0000FF"/>
      <w:u w:val="single"/>
    </w:rPr>
  </w:style>
  <w:style w:type="character" w:styleId="af5">
    <w:name w:val="Hyperlink"/>
    <w:link w:val="19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  <w:spacing w:val="0"/>
      <w:sz w:val="20"/>
    </w:rPr>
  </w:style>
  <w:style w:type="character" w:customStyle="1" w:styleId="610">
    <w:name w:val="Заголовок 61"/>
    <w:basedOn w:val="1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8">
    <w:name w:val="Знак Знак2"/>
    <w:link w:val="29"/>
    <w:rPr>
      <w:rFonts w:ascii="Cambria" w:hAnsi="Cambria"/>
      <w:b/>
      <w:color w:val="4F81BD"/>
    </w:rPr>
  </w:style>
  <w:style w:type="character" w:customStyle="1" w:styleId="29">
    <w:name w:val="Знак Знак2"/>
    <w:link w:val="28"/>
    <w:rPr>
      <w:rFonts w:ascii="Cambria" w:hAnsi="Cambria"/>
      <w:b/>
      <w:color w:val="4F81BD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af6">
    <w:name w:val="Normal (Web)"/>
    <w:basedOn w:val="a"/>
    <w:link w:val="af7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color w:val="000000"/>
      <w:spacing w:val="0"/>
      <w:sz w:val="24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af8">
    <w:name w:val="Заголовок"/>
    <w:basedOn w:val="a"/>
    <w:next w:val="a0"/>
    <w:link w:val="a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Pr>
      <w:rFonts w:ascii="Arial" w:hAnsi="Arial"/>
      <w:color w:val="000000"/>
      <w:spacing w:val="0"/>
      <w:sz w:val="28"/>
    </w:rPr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Pr>
      <w:rFonts w:ascii="Calibri" w:hAnsi="Calibri"/>
      <w:i/>
      <w:color w:val="000000"/>
      <w:spacing w:val="0"/>
      <w:sz w:val="24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pacing w:val="0"/>
      <w:sz w:val="26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rFonts w:ascii="Arial" w:hAnsi="Arial"/>
      <w:i/>
      <w:sz w:val="24"/>
    </w:rPr>
  </w:style>
  <w:style w:type="character" w:customStyle="1" w:styleId="1d">
    <w:name w:val="Название1"/>
    <w:basedOn w:val="1"/>
    <w:link w:val="1c"/>
    <w:rPr>
      <w:rFonts w:ascii="Arial" w:hAnsi="Arial"/>
      <w:i/>
      <w:color w:val="000000"/>
      <w:spacing w:val="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styleId="afc">
    <w:name w:val="index heading"/>
    <w:basedOn w:val="a"/>
    <w:link w:val="afd"/>
  </w:style>
  <w:style w:type="character" w:customStyle="1" w:styleId="afd">
    <w:name w:val="Указатель Знак"/>
    <w:basedOn w:val="1"/>
    <w:link w:val="afc"/>
    <w:rPr>
      <w:rFonts w:ascii="Calibri" w:hAnsi="Calibri"/>
      <w:color w:val="000000"/>
      <w:spacing w:val="0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e">
    <w:name w:val="Колонтитул"/>
    <w:link w:val="aff"/>
    <w:pPr>
      <w:spacing w:line="360" w:lineRule="auto"/>
    </w:pPr>
    <w:rPr>
      <w:rFonts w:ascii="XO Thames" w:hAnsi="XO Thames"/>
    </w:rPr>
  </w:style>
  <w:style w:type="character" w:customStyle="1" w:styleId="aff">
    <w:name w:val="Колонтитул"/>
    <w:link w:val="afe"/>
    <w:rPr>
      <w:rFonts w:ascii="XO Thames" w:hAnsi="XO Thames"/>
      <w:color w:val="000000"/>
      <w:spacing w:val="0"/>
      <w:sz w:val="20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1e">
    <w:name w:val="Указатель1"/>
    <w:basedOn w:val="a"/>
    <w:link w:val="1f"/>
    <w:rPr>
      <w:rFonts w:ascii="Arial" w:hAnsi="Arial"/>
    </w:rPr>
  </w:style>
  <w:style w:type="character" w:customStyle="1" w:styleId="1f">
    <w:name w:val="Указатель1"/>
    <w:basedOn w:val="1"/>
    <w:link w:val="1e"/>
    <w:rPr>
      <w:rFonts w:ascii="Arial" w:hAnsi="Arial"/>
      <w:color w:val="000000"/>
      <w:spacing w:val="0"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styleId="aff0">
    <w:name w:val="header"/>
    <w:link w:val="aff1"/>
    <w:rPr>
      <w:sz w:val="24"/>
    </w:rPr>
  </w:style>
  <w:style w:type="character" w:customStyle="1" w:styleId="1f0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customStyle="1" w:styleId="1f1">
    <w:name w:val="Схема документа1"/>
    <w:basedOn w:val="a"/>
    <w:link w:val="1f2"/>
    <w:pPr>
      <w:spacing w:after="0" w:line="240" w:lineRule="auto"/>
    </w:pPr>
    <w:rPr>
      <w:rFonts w:ascii="Tahoma" w:hAnsi="Tahoma"/>
      <w:sz w:val="16"/>
    </w:rPr>
  </w:style>
  <w:style w:type="character" w:customStyle="1" w:styleId="1f2">
    <w:name w:val="Схема документа1"/>
    <w:basedOn w:val="1"/>
    <w:link w:val="1f1"/>
    <w:rPr>
      <w:rFonts w:ascii="Tahoma" w:hAnsi="Tahoma"/>
      <w:color w:val="000000"/>
      <w:spacing w:val="0"/>
      <w:sz w:val="16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aff2">
    <w:name w:val="Subtitle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1f3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character" w:customStyle="1" w:styleId="af">
    <w:name w:val="Список Знак"/>
    <w:basedOn w:val="Textbody0"/>
    <w:link w:val="ae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character" w:customStyle="1" w:styleId="a5">
    <w:name w:val="Название Знак"/>
    <w:basedOn w:val="1"/>
    <w:link w:val="a4"/>
    <w:rPr>
      <w:rFonts w:ascii="Arial" w:hAnsi="Arial"/>
      <w:color w:val="000000"/>
      <w:spacing w:val="0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0"/>
    </w:rPr>
  </w:style>
  <w:style w:type="paragraph" w:styleId="aff4">
    <w:name w:val="Body Text Indent"/>
    <w:basedOn w:val="a"/>
    <w:link w:val="aff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5">
    <w:name w:val="Основной текст с отступом Знак"/>
    <w:basedOn w:val="1"/>
    <w:link w:val="aff4"/>
    <w:rPr>
      <w:rFonts w:ascii="Times New Roman" w:hAnsi="Times New Roman"/>
      <w:b/>
      <w:color w:val="000000"/>
      <w:spacing w:val="0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character" w:customStyle="1" w:styleId="20">
    <w:name w:val="Заголовок 2 Знак"/>
    <w:link w:val="2"/>
    <w:rPr>
      <w:rFonts w:ascii="Cambria" w:hAnsi="Cambria"/>
      <w:b/>
      <w:color w:val="4F81BD"/>
      <w:sz w:val="26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1f4">
    <w:name w:val="Знак Знак1 Знак Знак Знак Знак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 Знак Знак Знак"/>
    <w:basedOn w:val="1"/>
    <w:link w:val="1f4"/>
    <w:rPr>
      <w:rFonts w:ascii="Verdana" w:hAnsi="Verdana"/>
      <w:color w:val="000000"/>
      <w:spacing w:val="0"/>
      <w:sz w:val="20"/>
    </w:rPr>
  </w:style>
  <w:style w:type="paragraph" w:styleId="a0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Times New Roman" w:hAnsi="Times New Roman"/>
      <w:b/>
    </w:rPr>
  </w:style>
  <w:style w:type="character" w:customStyle="1" w:styleId="aff1">
    <w:name w:val="Верхний колонтитул Знак"/>
    <w:link w:val="aff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b/>
      <w:sz w:val="24"/>
    </w:rPr>
  </w:style>
  <w:style w:type="paragraph" w:styleId="2">
    <w:name w:val="heading 2"/>
    <w:link w:val="20"/>
    <w:uiPriority w:val="9"/>
    <w:qFormat/>
    <w:pPr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next w:val="a0"/>
    <w:link w:val="60"/>
    <w:uiPriority w:val="9"/>
    <w:qFormat/>
    <w:pPr>
      <w:outlineLvl w:val="5"/>
    </w:pPr>
    <w:rPr>
      <w:b/>
    </w:rPr>
  </w:style>
  <w:style w:type="paragraph" w:styleId="7">
    <w:name w:val="heading 7"/>
    <w:basedOn w:val="a"/>
    <w:next w:val="a"/>
    <w:link w:val="70"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71">
    <w:name w:val="Заголовок 71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styleId="a4">
    <w:name w:val="Title"/>
    <w:basedOn w:val="a"/>
    <w:next w:val="a0"/>
    <w:link w:val="a5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12">
    <w:name w:val="Название1"/>
    <w:rPr>
      <w:rFonts w:ascii="Arial" w:hAnsi="Arial"/>
      <w:sz w:val="28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  <w:i/>
    </w:rPr>
  </w:style>
  <w:style w:type="character" w:customStyle="1" w:styleId="a8">
    <w:name w:val="Заголовок таблицы"/>
    <w:basedOn w:val="a9"/>
    <w:link w:val="a6"/>
    <w:rPr>
      <w:rFonts w:ascii="Calibri" w:hAnsi="Calibri"/>
      <w:b/>
      <w:i/>
      <w:color w:val="000000"/>
      <w:spacing w:val="0"/>
      <w:sz w:val="22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13">
    <w:name w:val="Знак Знак1"/>
    <w:link w:val="14"/>
    <w:rPr>
      <w:b/>
    </w:rPr>
  </w:style>
  <w:style w:type="character" w:customStyle="1" w:styleId="14">
    <w:name w:val="Знак Знак1"/>
    <w:link w:val="13"/>
    <w:rPr>
      <w:rFonts w:ascii="Times New Roman" w:hAnsi="Times New Roman"/>
      <w:b/>
      <w:color w:val="000000"/>
      <w:spacing w:val="0"/>
      <w:sz w:val="20"/>
    </w:rPr>
  </w:style>
  <w:style w:type="paragraph" w:styleId="32">
    <w:name w:val="List Continue 3"/>
    <w:basedOn w:val="a"/>
    <w:link w:val="33"/>
    <w:pPr>
      <w:spacing w:after="120"/>
      <w:ind w:left="849"/>
      <w:contextualSpacing/>
    </w:pPr>
  </w:style>
  <w:style w:type="character" w:customStyle="1" w:styleId="33">
    <w:name w:val="Продолжение списка 3 Знак"/>
    <w:basedOn w:val="1"/>
    <w:link w:val="32"/>
    <w:rPr>
      <w:rFonts w:ascii="Calibri" w:hAnsi="Calibri"/>
      <w:color w:val="000000"/>
      <w:spacing w:val="0"/>
      <w:sz w:val="22"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rFonts w:ascii="Calibri" w:hAnsi="Calibri"/>
      <w:color w:val="000000"/>
      <w:spacing w:val="0"/>
      <w:sz w:val="2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34">
    <w:name w:val="List Bullet 3"/>
    <w:basedOn w:val="a"/>
    <w:link w:val="35"/>
    <w:pPr>
      <w:ind w:left="566" w:hanging="283"/>
      <w:contextualSpacing/>
    </w:pPr>
  </w:style>
  <w:style w:type="character" w:customStyle="1" w:styleId="35">
    <w:name w:val="Маркированный список 3 Знак"/>
    <w:basedOn w:val="1"/>
    <w:link w:val="34"/>
    <w:rPr>
      <w:rFonts w:ascii="Calibri" w:hAnsi="Calibri"/>
      <w:color w:val="000000"/>
      <w:spacing w:val="0"/>
      <w:sz w:val="22"/>
    </w:rPr>
  </w:style>
  <w:style w:type="character" w:customStyle="1" w:styleId="410">
    <w:name w:val="Заголовок 41"/>
    <w:rPr>
      <w:rFonts w:ascii="Times New Roman" w:hAnsi="Times New Roman"/>
      <w:b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color w:val="000000"/>
      <w:spacing w:val="0"/>
      <w:sz w:val="22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color w:val="000000"/>
      <w:spacing w:val="0"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styleId="36">
    <w:name w:val="List 3"/>
    <w:link w:val="37"/>
  </w:style>
  <w:style w:type="character" w:customStyle="1" w:styleId="37">
    <w:name w:val="Список 3 Знак"/>
    <w:link w:val="36"/>
  </w:style>
  <w:style w:type="paragraph" w:customStyle="1" w:styleId="wmi-callto">
    <w:name w:val="wmi-callto"/>
    <w:basedOn w:val="25"/>
    <w:link w:val="wmi-callto0"/>
  </w:style>
  <w:style w:type="character" w:customStyle="1" w:styleId="wmi-callto0">
    <w:name w:val="wmi-callto"/>
    <w:basedOn w:val="a1"/>
    <w:link w:val="wmi-callto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styleId="38">
    <w:name w:val="toc 3"/>
    <w:next w:val="a"/>
    <w:link w:val="39"/>
    <w:uiPriority w:val="39"/>
    <w:pPr>
      <w:ind w:left="400"/>
    </w:pPr>
  </w:style>
  <w:style w:type="character" w:customStyle="1" w:styleId="39">
    <w:name w:val="Оглавление 3 Знак"/>
    <w:link w:val="38"/>
    <w:rPr>
      <w:rFonts w:ascii="Times New Roman" w:hAnsi="Times New Roman"/>
      <w:color w:val="000000"/>
      <w:spacing w:val="0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25">
    <w:name w:val="Основной шрифт абзаца2"/>
    <w:link w:val="aa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17">
    <w:name w:val="Нижний колонтитул1"/>
  </w:style>
  <w:style w:type="paragraph" w:styleId="ac">
    <w:name w:val="No Spacing"/>
    <w:link w:val="ad"/>
    <w:pPr>
      <w:spacing w:line="100" w:lineRule="atLeast"/>
    </w:pPr>
    <w:rPr>
      <w:rFonts w:ascii="Arial" w:hAnsi="Arial"/>
    </w:rPr>
  </w:style>
  <w:style w:type="character" w:customStyle="1" w:styleId="ad">
    <w:name w:val="Без интервала Знак"/>
    <w:link w:val="ac"/>
    <w:rPr>
      <w:rFonts w:ascii="Arial" w:hAnsi="Arial"/>
      <w:color w:val="000000"/>
      <w:spacing w:val="0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Cambria" w:hAnsi="Cambria"/>
      <w:b/>
      <w:color w:val="4F81BD"/>
      <w:spacing w:val="0"/>
      <w:sz w:val="26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color w:val="000000"/>
      <w:spacing w:val="0"/>
      <w:sz w:val="22"/>
    </w:rPr>
  </w:style>
  <w:style w:type="paragraph" w:styleId="ae">
    <w:name w:val="List"/>
    <w:basedOn w:val="a0"/>
    <w:link w:val="af"/>
    <w:rPr>
      <w:rFonts w:ascii="Arial" w:hAnsi="Arial"/>
    </w:rPr>
  </w:style>
  <w:style w:type="character" w:customStyle="1" w:styleId="18">
    <w:name w:val="Список1"/>
    <w:basedOn w:val="af0"/>
    <w:rPr>
      <w:rFonts w:ascii="Arial" w:hAnsi="Arial"/>
      <w:color w:val="000000"/>
      <w:spacing w:val="0"/>
      <w:sz w:val="22"/>
    </w:rPr>
  </w:style>
  <w:style w:type="paragraph" w:customStyle="1" w:styleId="af1">
    <w:name w:val="Знак Знак"/>
    <w:link w:val="af2"/>
    <w:rPr>
      <w:rFonts w:ascii="Tahoma" w:hAnsi="Tahoma"/>
      <w:sz w:val="16"/>
    </w:rPr>
  </w:style>
  <w:style w:type="character" w:customStyle="1" w:styleId="af2">
    <w:name w:val="Знак Знак"/>
    <w:link w:val="af1"/>
    <w:rPr>
      <w:rFonts w:ascii="Tahoma" w:hAnsi="Tahoma"/>
      <w:color w:val="000000"/>
      <w:spacing w:val="0"/>
      <w:sz w:val="16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styleId="26">
    <w:name w:val="List 2"/>
    <w:link w:val="27"/>
  </w:style>
  <w:style w:type="character" w:customStyle="1" w:styleId="27">
    <w:name w:val="Список 2 Знак"/>
    <w:link w:val="26"/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color w:val="000000"/>
      <w:spacing w:val="0"/>
      <w:sz w:val="1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19">
    <w:name w:val="Гиперссылка1"/>
    <w:link w:val="af5"/>
    <w:rPr>
      <w:color w:val="0000FF"/>
      <w:u w:val="single"/>
    </w:rPr>
  </w:style>
  <w:style w:type="character" w:styleId="af5">
    <w:name w:val="Hyperlink"/>
    <w:link w:val="19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  <w:spacing w:val="0"/>
      <w:sz w:val="20"/>
    </w:rPr>
  </w:style>
  <w:style w:type="character" w:customStyle="1" w:styleId="610">
    <w:name w:val="Заголовок 61"/>
    <w:basedOn w:val="1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8">
    <w:name w:val="Знак Знак2"/>
    <w:link w:val="29"/>
    <w:rPr>
      <w:rFonts w:ascii="Cambria" w:hAnsi="Cambria"/>
      <w:b/>
      <w:color w:val="4F81BD"/>
    </w:rPr>
  </w:style>
  <w:style w:type="character" w:customStyle="1" w:styleId="29">
    <w:name w:val="Знак Знак2"/>
    <w:link w:val="28"/>
    <w:rPr>
      <w:rFonts w:ascii="Cambria" w:hAnsi="Cambria"/>
      <w:b/>
      <w:color w:val="4F81BD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af6">
    <w:name w:val="Normal (Web)"/>
    <w:basedOn w:val="a"/>
    <w:link w:val="af7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color w:val="000000"/>
      <w:spacing w:val="0"/>
      <w:sz w:val="24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af8">
    <w:name w:val="Заголовок"/>
    <w:basedOn w:val="a"/>
    <w:next w:val="a0"/>
    <w:link w:val="a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Pr>
      <w:rFonts w:ascii="Arial" w:hAnsi="Arial"/>
      <w:color w:val="000000"/>
      <w:spacing w:val="0"/>
      <w:sz w:val="28"/>
    </w:rPr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Pr>
      <w:rFonts w:ascii="Calibri" w:hAnsi="Calibri"/>
      <w:i/>
      <w:color w:val="000000"/>
      <w:spacing w:val="0"/>
      <w:sz w:val="24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pacing w:val="0"/>
      <w:sz w:val="26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rFonts w:ascii="Arial" w:hAnsi="Arial"/>
      <w:i/>
      <w:sz w:val="24"/>
    </w:rPr>
  </w:style>
  <w:style w:type="character" w:customStyle="1" w:styleId="1d">
    <w:name w:val="Название1"/>
    <w:basedOn w:val="1"/>
    <w:link w:val="1c"/>
    <w:rPr>
      <w:rFonts w:ascii="Arial" w:hAnsi="Arial"/>
      <w:i/>
      <w:color w:val="000000"/>
      <w:spacing w:val="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styleId="afc">
    <w:name w:val="index heading"/>
    <w:basedOn w:val="a"/>
    <w:link w:val="afd"/>
  </w:style>
  <w:style w:type="character" w:customStyle="1" w:styleId="afd">
    <w:name w:val="Указатель Знак"/>
    <w:basedOn w:val="1"/>
    <w:link w:val="afc"/>
    <w:rPr>
      <w:rFonts w:ascii="Calibri" w:hAnsi="Calibri"/>
      <w:color w:val="000000"/>
      <w:spacing w:val="0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e">
    <w:name w:val="Колонтитул"/>
    <w:link w:val="aff"/>
    <w:pPr>
      <w:spacing w:line="360" w:lineRule="auto"/>
    </w:pPr>
    <w:rPr>
      <w:rFonts w:ascii="XO Thames" w:hAnsi="XO Thames"/>
    </w:rPr>
  </w:style>
  <w:style w:type="character" w:customStyle="1" w:styleId="aff">
    <w:name w:val="Колонтитул"/>
    <w:link w:val="afe"/>
    <w:rPr>
      <w:rFonts w:ascii="XO Thames" w:hAnsi="XO Thames"/>
      <w:color w:val="000000"/>
      <w:spacing w:val="0"/>
      <w:sz w:val="20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1e">
    <w:name w:val="Указатель1"/>
    <w:basedOn w:val="a"/>
    <w:link w:val="1f"/>
    <w:rPr>
      <w:rFonts w:ascii="Arial" w:hAnsi="Arial"/>
    </w:rPr>
  </w:style>
  <w:style w:type="character" w:customStyle="1" w:styleId="1f">
    <w:name w:val="Указатель1"/>
    <w:basedOn w:val="1"/>
    <w:link w:val="1e"/>
    <w:rPr>
      <w:rFonts w:ascii="Arial" w:hAnsi="Arial"/>
      <w:color w:val="000000"/>
      <w:spacing w:val="0"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styleId="aff0">
    <w:name w:val="header"/>
    <w:link w:val="aff1"/>
    <w:rPr>
      <w:sz w:val="24"/>
    </w:rPr>
  </w:style>
  <w:style w:type="character" w:customStyle="1" w:styleId="1f0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customStyle="1" w:styleId="1f1">
    <w:name w:val="Схема документа1"/>
    <w:basedOn w:val="a"/>
    <w:link w:val="1f2"/>
    <w:pPr>
      <w:spacing w:after="0" w:line="240" w:lineRule="auto"/>
    </w:pPr>
    <w:rPr>
      <w:rFonts w:ascii="Tahoma" w:hAnsi="Tahoma"/>
      <w:sz w:val="16"/>
    </w:rPr>
  </w:style>
  <w:style w:type="character" w:customStyle="1" w:styleId="1f2">
    <w:name w:val="Схема документа1"/>
    <w:basedOn w:val="1"/>
    <w:link w:val="1f1"/>
    <w:rPr>
      <w:rFonts w:ascii="Tahoma" w:hAnsi="Tahoma"/>
      <w:color w:val="000000"/>
      <w:spacing w:val="0"/>
      <w:sz w:val="16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aff2">
    <w:name w:val="Subtitle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1f3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character" w:customStyle="1" w:styleId="af">
    <w:name w:val="Список Знак"/>
    <w:basedOn w:val="Textbody0"/>
    <w:link w:val="ae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character" w:customStyle="1" w:styleId="a5">
    <w:name w:val="Название Знак"/>
    <w:basedOn w:val="1"/>
    <w:link w:val="a4"/>
    <w:rPr>
      <w:rFonts w:ascii="Arial" w:hAnsi="Arial"/>
      <w:color w:val="000000"/>
      <w:spacing w:val="0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0"/>
    </w:rPr>
  </w:style>
  <w:style w:type="paragraph" w:styleId="aff4">
    <w:name w:val="Body Text Indent"/>
    <w:basedOn w:val="a"/>
    <w:link w:val="aff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f5">
    <w:name w:val="Основной текст с отступом Знак"/>
    <w:basedOn w:val="1"/>
    <w:link w:val="aff4"/>
    <w:rPr>
      <w:rFonts w:ascii="Times New Roman" w:hAnsi="Times New Roman"/>
      <w:b/>
      <w:color w:val="000000"/>
      <w:spacing w:val="0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character" w:customStyle="1" w:styleId="20">
    <w:name w:val="Заголовок 2 Знак"/>
    <w:link w:val="2"/>
    <w:rPr>
      <w:rFonts w:ascii="Cambria" w:hAnsi="Cambria"/>
      <w:b/>
      <w:color w:val="4F81BD"/>
      <w:sz w:val="26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1f4">
    <w:name w:val="Знак Знак1 Знак Знак Знак Знак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 Знак Знак Знак"/>
    <w:basedOn w:val="1"/>
    <w:link w:val="1f4"/>
    <w:rPr>
      <w:rFonts w:ascii="Verdana" w:hAnsi="Verdana"/>
      <w:color w:val="000000"/>
      <w:spacing w:val="0"/>
      <w:sz w:val="20"/>
    </w:rPr>
  </w:style>
  <w:style w:type="paragraph" w:styleId="a0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Times New Roman" w:hAnsi="Times New Roman"/>
      <w:b/>
    </w:rPr>
  </w:style>
  <w:style w:type="character" w:customStyle="1" w:styleId="aff1">
    <w:name w:val="Верхний колонтитул Знак"/>
    <w:link w:val="af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12087</Words>
  <Characters>68897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3</cp:revision>
  <dcterms:created xsi:type="dcterms:W3CDTF">2022-12-22T13:07:00Z</dcterms:created>
  <dcterms:modified xsi:type="dcterms:W3CDTF">2022-12-22T13:07:00Z</dcterms:modified>
</cp:coreProperties>
</file>