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95" w:rsidRDefault="00200618" w:rsidP="00672296">
      <w:pPr>
        <w:spacing w:after="0" w:line="240" w:lineRule="auto"/>
      </w:pPr>
      <w:r>
        <w:t xml:space="preserve">                                       </w:t>
      </w: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2006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F14D95" w:rsidRDefault="002006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F14D95" w:rsidRDefault="002006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F14D95" w:rsidRDefault="002006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F14D95" w:rsidRDefault="00F14D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</w:p>
    <w:p w:rsidR="00F14D95" w:rsidRDefault="00200618" w:rsidP="006722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672296" w:rsidRPr="00672296" w:rsidRDefault="00672296" w:rsidP="006722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</w:p>
    <w:p w:rsidR="00F14D95" w:rsidRDefault="00200618" w:rsidP="00672296">
      <w:pPr>
        <w:spacing w:after="0"/>
        <w:jc w:val="center"/>
        <w:rPr>
          <w:rFonts w:ascii="Arial" w:hAnsi="Arial"/>
          <w:b/>
          <w:sz w:val="32"/>
          <w:shd w:val="clear" w:color="auto" w:fill="FFE779"/>
        </w:rPr>
      </w:pPr>
      <w:r>
        <w:rPr>
          <w:rFonts w:ascii="Arial" w:hAnsi="Arial"/>
          <w:b/>
          <w:sz w:val="32"/>
          <w:shd w:val="clear" w:color="auto" w:fill="FFE779"/>
        </w:rPr>
        <w:t>от   14 апреля 2023 г № 34/152</w:t>
      </w:r>
    </w:p>
    <w:p w:rsidR="00F14D95" w:rsidRDefault="00200618" w:rsidP="00672296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r>
        <w:rPr>
          <w:rFonts w:ascii="Arial" w:hAnsi="Arial"/>
          <w:b/>
          <w:sz w:val="32"/>
          <w:shd w:val="clear" w:color="auto" w:fill="FFE779"/>
        </w:rPr>
        <w:t>Об утверждении отчета об исполнении</w:t>
      </w:r>
    </w:p>
    <w:p w:rsidR="00F14D95" w:rsidRDefault="00200618" w:rsidP="00672296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r>
        <w:rPr>
          <w:rFonts w:ascii="Arial" w:hAnsi="Arial"/>
          <w:b/>
          <w:sz w:val="32"/>
          <w:shd w:val="clear" w:color="auto" w:fill="FFE779"/>
        </w:rPr>
        <w:t>бюджета муниципального образования «</w:t>
      </w:r>
      <w:proofErr w:type="spellStart"/>
      <w:r>
        <w:rPr>
          <w:rFonts w:ascii="Arial" w:hAnsi="Arial"/>
          <w:b/>
          <w:sz w:val="32"/>
          <w:shd w:val="clear" w:color="auto" w:fill="FFE779"/>
        </w:rPr>
        <w:t>Китаевский</w:t>
      </w:r>
      <w:proofErr w:type="spellEnd"/>
      <w:r>
        <w:rPr>
          <w:rFonts w:ascii="Arial" w:hAnsi="Arial"/>
          <w:b/>
          <w:sz w:val="32"/>
          <w:shd w:val="clear" w:color="auto" w:fill="FFE779"/>
        </w:rPr>
        <w:t xml:space="preserve"> сельсовет»</w:t>
      </w:r>
    </w:p>
    <w:p w:rsidR="00F14D95" w:rsidRDefault="00200618" w:rsidP="00672296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proofErr w:type="spellStart"/>
      <w:r>
        <w:rPr>
          <w:rFonts w:ascii="Arial" w:hAnsi="Arial"/>
          <w:b/>
          <w:sz w:val="32"/>
          <w:shd w:val="clear" w:color="auto" w:fill="FFE779"/>
        </w:rPr>
        <w:t>Медвенского</w:t>
      </w:r>
      <w:proofErr w:type="spellEnd"/>
      <w:r>
        <w:rPr>
          <w:rFonts w:ascii="Arial" w:hAnsi="Arial"/>
          <w:b/>
          <w:sz w:val="32"/>
          <w:shd w:val="clear" w:color="auto" w:fill="FFE779"/>
        </w:rPr>
        <w:t xml:space="preserve"> района Курской области за 2022 год</w:t>
      </w:r>
    </w:p>
    <w:p w:rsidR="00F14D95" w:rsidRDefault="00F14D95">
      <w:pPr>
        <w:jc w:val="both"/>
        <w:rPr>
          <w:rFonts w:ascii="Times New Roman" w:hAnsi="Times New Roman"/>
          <w:b/>
          <w:sz w:val="28"/>
        </w:rPr>
      </w:pP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Times New Roman" w:hAnsi="Times New Roman"/>
          <w:b/>
          <w:sz w:val="28"/>
        </w:rPr>
        <w:t xml:space="preserve">  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от 31.07.1998 года № 145-ФЗ (с изменениями и дополнениями), статьей 50 Устава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заслушав и обсудив годовой отчет об исполнении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за 2022 год,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</w:t>
      </w:r>
      <w:r w:rsidR="00672296">
        <w:rPr>
          <w:rFonts w:ascii="Arial" w:hAnsi="Arial"/>
          <w:sz w:val="24"/>
        </w:rPr>
        <w:t>а Курской области, решило</w:t>
      </w:r>
      <w:r>
        <w:rPr>
          <w:rFonts w:ascii="Arial" w:hAnsi="Arial"/>
          <w:sz w:val="24"/>
        </w:rPr>
        <w:t>:</w:t>
      </w:r>
      <w:proofErr w:type="gramEnd"/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1.Утвердить источники внутреннего финансирования дефицита 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сельсовет», согласно приложению № 1.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2.Утвердить отчет об исполнении бюджета 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за 2022 год по доходам в сумме 8936319,74 рублей по расходам в сумме 8716976,89 рублей, дефицит 219342,85 рублей.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2.1.Поступление доходов по основным источникам в бюджет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за 2022 год, согласно приложению № 2 к настоящему Решению.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2.2.Распределение расходов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за 2022 год по разделам, подразделам, целевым статьям расходов, видам расходов функциональной классификации расходов бюджетов РФ, согласно  приложению № 3 к настоящему Решению.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2.3.Распределение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lastRenderedPageBreak/>
        <w:t xml:space="preserve">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и не программным направлениям деятельности), видам расходов за 2022 год приложение №4  </w:t>
      </w:r>
    </w:p>
    <w:p w:rsidR="00F14D95" w:rsidRDefault="00200618">
      <w:pPr>
        <w:jc w:val="both"/>
        <w:rPr>
          <w:rFonts w:ascii="Arial" w:hAnsi="Arial"/>
          <w:sz w:val="24"/>
          <w:shd w:val="clear" w:color="auto" w:fill="FFE779"/>
        </w:rPr>
      </w:pPr>
      <w:r>
        <w:rPr>
          <w:rFonts w:ascii="Arial" w:hAnsi="Arial"/>
          <w:sz w:val="24"/>
          <w:shd w:val="clear" w:color="auto" w:fill="FFE779"/>
        </w:rPr>
        <w:t>3.</w:t>
      </w:r>
      <w:proofErr w:type="gramStart"/>
      <w:r>
        <w:rPr>
          <w:rFonts w:ascii="Arial" w:hAnsi="Arial"/>
          <w:sz w:val="24"/>
          <w:shd w:val="clear" w:color="auto" w:fill="FFE779"/>
        </w:rPr>
        <w:t>Контроль за</w:t>
      </w:r>
      <w:proofErr w:type="gramEnd"/>
      <w:r>
        <w:rPr>
          <w:rFonts w:ascii="Arial" w:hAnsi="Arial"/>
          <w:sz w:val="24"/>
          <w:shd w:val="clear" w:color="auto" w:fill="FFE779"/>
        </w:rPr>
        <w:t xml:space="preserve"> выполнением настоящего Решения оставляю за собой.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4.Настоящее Решение подлежит обнародованию на официальном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области.</w:t>
      </w:r>
    </w:p>
    <w:p w:rsidR="00F14D95" w:rsidRDefault="00F14D95">
      <w:pPr>
        <w:widowControl w:val="0"/>
        <w:spacing w:after="0" w:line="240" w:lineRule="auto"/>
        <w:jc w:val="both"/>
        <w:rPr>
          <w:rFonts w:ascii="Arial" w:hAnsi="Arial"/>
        </w:rPr>
      </w:pPr>
    </w:p>
    <w:p w:rsidR="00F14D95" w:rsidRDefault="00F14D95">
      <w:pPr>
        <w:widowControl w:val="0"/>
        <w:spacing w:after="0" w:line="240" w:lineRule="auto"/>
        <w:jc w:val="both"/>
        <w:rPr>
          <w:rFonts w:ascii="Arial" w:hAnsi="Arial"/>
        </w:rPr>
      </w:pPr>
    </w:p>
    <w:p w:rsidR="00F14D95" w:rsidRDefault="0020061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Председатель Собрания депутатов</w:t>
      </w:r>
    </w:p>
    <w:p w:rsidR="00F14D95" w:rsidRDefault="0020061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</w:p>
    <w:p w:rsidR="00F14D95" w:rsidRDefault="0020061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района  Курской области                                                                     </w:t>
      </w:r>
      <w:proofErr w:type="spellStart"/>
      <w:r>
        <w:rPr>
          <w:rFonts w:ascii="Arial" w:hAnsi="Arial"/>
        </w:rPr>
        <w:t>Л.Г.Катунина</w:t>
      </w:r>
      <w:proofErr w:type="spellEnd"/>
    </w:p>
    <w:p w:rsidR="00F14D95" w:rsidRDefault="00F14D95">
      <w:pPr>
        <w:widowControl w:val="0"/>
        <w:spacing w:after="0" w:line="240" w:lineRule="auto"/>
        <w:jc w:val="both"/>
        <w:rPr>
          <w:rFonts w:ascii="Arial" w:hAnsi="Arial"/>
        </w:rPr>
      </w:pPr>
    </w:p>
    <w:p w:rsidR="00F14D95" w:rsidRDefault="00200618">
      <w:pPr>
        <w:widowControl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Глава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F14D95" w:rsidRDefault="00200618">
      <w:pPr>
        <w:widowControl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                                                                          </w:t>
      </w:r>
      <w:proofErr w:type="spellStart"/>
      <w:r>
        <w:rPr>
          <w:rFonts w:ascii="Arial" w:hAnsi="Arial"/>
        </w:rPr>
        <w:t>О.Н.Евглевская</w:t>
      </w:r>
      <w:proofErr w:type="spellEnd"/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672296" w:rsidRDefault="00672296">
      <w:pPr>
        <w:spacing w:after="0" w:line="240" w:lineRule="auto"/>
        <w:rPr>
          <w:rFonts w:ascii="Arial" w:hAnsi="Arial"/>
        </w:rPr>
        <w:sectPr w:rsidR="00672296" w:rsidSect="00672296">
          <w:pgSz w:w="11908" w:h="16848"/>
          <w:pgMar w:top="1134" w:right="850" w:bottom="1134" w:left="1701" w:header="0" w:footer="0" w:gutter="0"/>
          <w:cols w:space="720"/>
          <w:docGrid w:linePitch="299"/>
        </w:sectPr>
      </w:pPr>
    </w:p>
    <w:p w:rsidR="00672296" w:rsidRDefault="00672296">
      <w:pPr>
        <w:spacing w:after="0" w:line="240" w:lineRule="auto"/>
        <w:rPr>
          <w:rFonts w:ascii="Arial" w:hAnsi="Arial"/>
        </w:rPr>
      </w:pPr>
    </w:p>
    <w:p w:rsidR="00672296" w:rsidRDefault="00672296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200618">
      <w:pPr>
        <w:tabs>
          <w:tab w:val="left" w:pos="3924"/>
        </w:tabs>
        <w:spacing w:after="0" w:line="240" w:lineRule="auto"/>
        <w:jc w:val="right"/>
        <w:rPr>
          <w:sz w:val="24"/>
        </w:rPr>
      </w:pPr>
      <w:r>
        <w:rPr>
          <w:rFonts w:ascii="Arial" w:hAnsi="Arial"/>
          <w:sz w:val="24"/>
        </w:rPr>
        <w:t>Приложение №1</w:t>
      </w:r>
    </w:p>
    <w:p w:rsidR="00F14D95" w:rsidRDefault="00200618">
      <w:pPr>
        <w:pStyle w:val="ac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F14D95" w:rsidRDefault="00200618">
      <w:pPr>
        <w:pStyle w:val="ac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672296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</w:t>
      </w:r>
    </w:p>
    <w:p w:rsidR="00F14D95" w:rsidRDefault="00672296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от 14.04.2023 №34/152</w:t>
      </w:r>
      <w:r w:rsidR="00200618">
        <w:rPr>
          <w:rFonts w:ascii="Arial" w:hAnsi="Arial"/>
        </w:rPr>
        <w:t xml:space="preserve">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D95" w:rsidRDefault="00F14D95">
      <w:pPr>
        <w:ind w:firstLine="4830"/>
        <w:jc w:val="center"/>
        <w:rPr>
          <w:rFonts w:ascii="Arial" w:hAnsi="Arial"/>
          <w:sz w:val="24"/>
        </w:rPr>
      </w:pPr>
    </w:p>
    <w:p w:rsidR="00F14D95" w:rsidRDefault="00200618">
      <w:pPr>
        <w:pStyle w:val="ac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F14D95" w:rsidRDefault="00200618">
      <w:pPr>
        <w:pStyle w:val="ac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2022 год </w:t>
      </w:r>
    </w:p>
    <w:p w:rsidR="00F14D95" w:rsidRDefault="00200618">
      <w:pPr>
        <w:pStyle w:val="ac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</w:tblGrid>
      <w:tr w:rsidR="00F14D95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 на 2022 год, рублей </w:t>
            </w:r>
          </w:p>
        </w:tc>
      </w:tr>
      <w:tr w:rsidR="00F14D95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tabs>
                <w:tab w:val="left" w:pos="552"/>
              </w:tabs>
              <w:ind w:left="-108" w:right="-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251324,05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219342,85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-183000,00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-183000,00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</w:tr>
      <w:tr w:rsidR="00F14D95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-183000,00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-183000,00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49" w:right="-8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-36342,85</w:t>
            </w:r>
          </w:p>
        </w:tc>
      </w:tr>
      <w:tr w:rsidR="00F14D95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-9540294,84</w:t>
            </w:r>
          </w:p>
        </w:tc>
      </w:tr>
      <w:tr w:rsidR="00F14D95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-9540294,84</w:t>
            </w:r>
          </w:p>
        </w:tc>
      </w:tr>
      <w:tr w:rsidR="00F14D9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-9540294,84</w:t>
            </w:r>
          </w:p>
        </w:tc>
      </w:tr>
      <w:tr w:rsidR="00F14D95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-9540294,84</w:t>
            </w:r>
          </w:p>
        </w:tc>
      </w:tr>
      <w:tr w:rsidR="00F14D9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9503951,99</w:t>
            </w:r>
          </w:p>
        </w:tc>
      </w:tr>
      <w:tr w:rsidR="00F14D95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9503951,99</w:t>
            </w:r>
          </w:p>
        </w:tc>
      </w:tr>
      <w:tr w:rsidR="00F14D9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9503951,99</w:t>
            </w:r>
          </w:p>
        </w:tc>
      </w:tr>
      <w:tr w:rsidR="00F14D9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9503951,99</w:t>
            </w:r>
          </w:p>
        </w:tc>
      </w:tr>
    </w:tbl>
    <w:p w:rsidR="00F14D95" w:rsidRDefault="00F14D95">
      <w:pPr>
        <w:pStyle w:val="ac"/>
        <w:spacing w:before="0" w:after="0"/>
        <w:ind w:firstLine="709"/>
        <w:jc w:val="right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 w:rsidP="00672296">
      <w:pPr>
        <w:pStyle w:val="ac"/>
        <w:spacing w:before="0" w:after="0"/>
        <w:rPr>
          <w:rFonts w:ascii="Arial" w:hAnsi="Arial"/>
        </w:rPr>
      </w:pPr>
    </w:p>
    <w:p w:rsidR="00672296" w:rsidRDefault="00672296" w:rsidP="00672296">
      <w:pPr>
        <w:pStyle w:val="ac"/>
        <w:spacing w:before="0" w:after="0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Приложение №2                                                                                                                                                                                                </w:t>
      </w:r>
    </w:p>
    <w:p w:rsidR="00F14D95" w:rsidRDefault="00200618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к  решению собранию депут</w:t>
      </w:r>
      <w:r>
        <w:rPr>
          <w:rFonts w:ascii="Arial" w:hAnsi="Arial"/>
        </w:rPr>
        <w:t xml:space="preserve">атов муниципального образования        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672296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672296" w:rsidRDefault="00672296" w:rsidP="00672296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14.04.2023 №34/152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</w:t>
      </w:r>
    </w:p>
    <w:p w:rsidR="00F14D95" w:rsidRDefault="00200618">
      <w:pPr>
        <w:pStyle w:val="ac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2022 год   </w:t>
      </w:r>
    </w:p>
    <w:p w:rsidR="00F14D95" w:rsidRDefault="00200618">
      <w:pPr>
        <w:pStyle w:val="ac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43"/>
        <w:gridCol w:w="1701"/>
      </w:tblGrid>
      <w:tr w:rsidR="00F14D95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F14D95" w:rsidRDefault="00200618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F14D95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</w:tr>
      <w:tr w:rsidR="00F14D95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F14D95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F14D9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F14D95">
        <w:trPr>
          <w:trHeight w:val="53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9153650,00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8936319,74</w:t>
            </w:r>
          </w:p>
        </w:tc>
      </w:tr>
      <w:tr w:rsidR="00F14D95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38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3364071,00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3146740,74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219427,00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246416,24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219427,00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246416,24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0"/>
              </w:rPr>
              <w:t>доходов</w:t>
            </w:r>
            <w:proofErr w:type="gramEnd"/>
            <w:r>
              <w:rPr>
                <w:rFonts w:ascii="Arial" w:hAnsi="Arial"/>
                <w:sz w:val="20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169564,00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193861,85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>
              <w:rPr>
                <w:rFonts w:ascii="Arial" w:hAnsi="Arial"/>
                <w:sz w:val="20"/>
              </w:rPr>
              <w:lastRenderedPageBreak/>
              <w:t>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30745,00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33435,79</w:t>
            </w:r>
          </w:p>
        </w:tc>
      </w:tr>
      <w:tr w:rsidR="00F14D95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1260,46</w:t>
            </w:r>
          </w:p>
        </w:tc>
      </w:tr>
      <w:tr w:rsidR="00F14D95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1 01 02080 01 0000 110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17858,00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17858,14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21445,08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21445,08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21445,08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2157938,00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2073412,42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365403,39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365403,39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1708009,03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747077,45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747077,45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960931,58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960931,58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1 11 00000 00 0000 000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</w:tr>
      <w:tr w:rsidR="00F14D95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</w:tr>
      <w:tr w:rsidR="00F14D95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  <w:p w:rsidR="00F14D95" w:rsidRDefault="00F14D95">
            <w:pPr>
              <w:rPr>
                <w:rFonts w:ascii="Arial" w:hAnsi="Arial"/>
                <w:sz w:val="20"/>
              </w:rPr>
            </w:pPr>
          </w:p>
        </w:tc>
      </w:tr>
      <w:tr w:rsidR="00F14D95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  <w:p w:rsidR="00F14D95" w:rsidRDefault="00F14D95">
            <w:pPr>
              <w:rPr>
                <w:rFonts w:ascii="Arial" w:hAnsi="Arial"/>
                <w:sz w:val="20"/>
              </w:rPr>
            </w:pP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5789579,00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5775579,00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5775579,00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5775579,00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3143778,00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3143778,00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4D95" w:rsidRDefault="0020061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4D95" w:rsidRDefault="0020061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202 29999 00 0000 150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F14D95" w:rsidRDefault="00F14D9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  <w:p w:rsidR="00F14D95" w:rsidRDefault="00F14D9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1955707,00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1955707,00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2 07 05030 10 0000 150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</w:tr>
    </w:tbl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200618" w:rsidP="00672296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2296">
        <w:rPr>
          <w:rFonts w:ascii="Arial" w:hAnsi="Arial"/>
        </w:rPr>
        <w:t xml:space="preserve">                           </w:t>
      </w: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Приложение № 3</w:t>
      </w:r>
    </w:p>
    <w:p w:rsidR="00F14D95" w:rsidRDefault="00200618">
      <w:pPr>
        <w:pStyle w:val="ac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D95" w:rsidRDefault="00200618">
      <w:pPr>
        <w:pStyle w:val="ac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672296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672296" w:rsidRDefault="00672296" w:rsidP="00672296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14.04.2023 №34/152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2022год 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F14D95" w:rsidRDefault="00F14D95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F14D95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2022 год Сумма всего</w:t>
            </w:r>
          </w:p>
        </w:tc>
      </w:tr>
      <w:tr w:rsidR="00F14D95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2893761,63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2467632,23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1106365,87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1106365,87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1106365,87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1106365,87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1021995,00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964293,95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163230,50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141071,92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129198,61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129198,61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941337,52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664117,79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F14D95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220322,38</w:t>
            </w:r>
          </w:p>
        </w:tc>
      </w:tr>
      <w:tr w:rsidR="00F14D95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220322,38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145764,82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145764,82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12301,67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112690,94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139154,02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137138,02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139154,02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137138,02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79292,02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79292,02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59862,00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57846,00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59862,00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57846,00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74672,17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74672,17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23316,83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23316,83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fa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1249307,00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1204826,07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>
              <w:rPr>
                <w:rFonts w:ascii="Arial" w:hAnsi="Arial"/>
                <w:sz w:val="20"/>
              </w:rPr>
              <w:lastRenderedPageBreak/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1178051,00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1133570,07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14D95" w:rsidRDefault="00F14D95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>
              <w:rPr>
                <w:rFonts w:ascii="Arial" w:hAnsi="Arial"/>
                <w:sz w:val="20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</w:tr>
      <w:tr w:rsidR="00F14D95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F14D95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</w:t>
            </w:r>
            <w:r>
              <w:rPr>
                <w:rFonts w:ascii="Arial" w:hAnsi="Arial"/>
                <w:sz w:val="20"/>
              </w:rPr>
              <w:lastRenderedPageBreak/>
              <w:t xml:space="preserve">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1174591,30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1174591,30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1678361,33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1635839,78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1678361,33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1635839,78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16144,68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8117,70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hyperlink r:id="rId7" w:history="1">
              <w:r>
                <w:rPr>
                  <w:rFonts w:ascii="Arial" w:hAnsi="Arial"/>
                  <w:sz w:val="20"/>
                </w:rPr>
                <w:t>Основное</w:t>
              </w:r>
            </w:hyperlink>
            <w:r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9404974,05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8716976,89</w:t>
            </w:r>
          </w:p>
        </w:tc>
      </w:tr>
    </w:tbl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 № 4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F14D95" w:rsidRDefault="00200618">
      <w:pPr>
        <w:pStyle w:val="ac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F14D95" w:rsidRDefault="00200618">
      <w:pPr>
        <w:pStyle w:val="ac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672296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672296" w:rsidRDefault="00672296" w:rsidP="00672296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14.04.2023 №34/152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 </w:t>
      </w:r>
    </w:p>
    <w:p w:rsidR="00F14D95" w:rsidRDefault="00F14D95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за 2022год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F14D95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</w:tr>
      <w:tr w:rsidR="00F14D95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  <w:sz w:val="20"/>
              </w:rPr>
              <w:lastRenderedPageBreak/>
              <w:t xml:space="preserve">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/>
                <w:sz w:val="20"/>
              </w:rPr>
              <w:lastRenderedPageBreak/>
              <w:t>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1174591,30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1174591,30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1694506,01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1643957,48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1678361,33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1635839,78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16144,68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8117,70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hyperlink r:id="rId9" w:history="1">
              <w:r>
                <w:rPr>
                  <w:rFonts w:ascii="Arial" w:hAnsi="Arial"/>
                  <w:sz w:val="20"/>
                </w:rPr>
                <w:t>Основное</w:t>
              </w:r>
            </w:hyperlink>
            <w:r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7089583,42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6553543,66</w:t>
            </w:r>
          </w:p>
        </w:tc>
      </w:tr>
    </w:tbl>
    <w:p w:rsidR="00F14D95" w:rsidRDefault="00F14D95">
      <w:pPr>
        <w:pStyle w:val="ac"/>
        <w:spacing w:before="0" w:after="0"/>
        <w:rPr>
          <w:rFonts w:ascii="Arial" w:hAnsi="Arial"/>
        </w:rPr>
      </w:pPr>
    </w:p>
    <w:sectPr w:rsidR="00F14D95" w:rsidSect="00672296">
      <w:pgSz w:w="16848" w:h="11908" w:orient="landscape"/>
      <w:pgMar w:top="1134" w:right="1531" w:bottom="283" w:left="57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95"/>
    <w:rsid w:val="00200618"/>
    <w:rsid w:val="00672296"/>
    <w:rsid w:val="00F1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color w:val="000000"/>
      <w:spacing w:val="0"/>
      <w:sz w:val="22"/>
    </w:rPr>
  </w:style>
  <w:style w:type="paragraph" w:styleId="31">
    <w:name w:val="List 3"/>
    <w:link w:val="32"/>
  </w:style>
  <w:style w:type="character" w:customStyle="1" w:styleId="32">
    <w:name w:val="Список 3 Знак"/>
    <w:link w:val="31"/>
  </w:style>
  <w:style w:type="character" w:customStyle="1" w:styleId="21">
    <w:name w:val="Заголовок 21"/>
    <w:rPr>
      <w:rFonts w:ascii="Cambria" w:hAnsi="Cambria"/>
      <w:b/>
      <w:color w:val="4F81BD"/>
      <w:sz w:val="26"/>
    </w:rPr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  <w:rPr>
      <w:rFonts w:ascii="Times New Roman" w:hAnsi="Times New Roman"/>
      <w:color w:val="000000"/>
      <w:spacing w:val="0"/>
      <w:sz w:val="20"/>
    </w:rPr>
  </w:style>
  <w:style w:type="paragraph" w:styleId="33">
    <w:name w:val="List Bullet 3"/>
    <w:basedOn w:val="a"/>
    <w:link w:val="34"/>
    <w:pPr>
      <w:ind w:left="566" w:hanging="283"/>
      <w:contextualSpacing/>
    </w:pPr>
  </w:style>
  <w:style w:type="character" w:customStyle="1" w:styleId="34">
    <w:name w:val="Маркированный список 3 Знак"/>
    <w:basedOn w:val="1"/>
    <w:link w:val="33"/>
    <w:rPr>
      <w:rFonts w:ascii="Calibri" w:hAnsi="Calibr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character" w:customStyle="1" w:styleId="71">
    <w:name w:val="Заголовок 71"/>
    <w:rPr>
      <w:rFonts w:ascii="Times New Roman" w:hAnsi="Times New Roman"/>
      <w:b/>
      <w:sz w:val="24"/>
    </w:rPr>
  </w:style>
  <w:style w:type="character" w:customStyle="1" w:styleId="410">
    <w:name w:val="Заголовок 41"/>
    <w:basedOn w:val="1"/>
    <w:rPr>
      <w:rFonts w:ascii="Times New Roman" w:hAnsi="Times New Roman"/>
      <w:b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Знак Знак"/>
    <w:link w:val="a5"/>
    <w:rPr>
      <w:rFonts w:ascii="Tahoma" w:hAnsi="Tahoma"/>
      <w:sz w:val="16"/>
    </w:rPr>
  </w:style>
  <w:style w:type="character" w:customStyle="1" w:styleId="a5">
    <w:name w:val="Знак Знак"/>
    <w:link w:val="a4"/>
    <w:rPr>
      <w:rFonts w:ascii="Tahoma" w:hAnsi="Tahoma"/>
      <w:color w:val="000000"/>
      <w:spacing w:val="0"/>
      <w:sz w:val="1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wmi-callto">
    <w:name w:val="wmi-callto"/>
    <w:basedOn w:val="24"/>
    <w:link w:val="wmi-callto0"/>
  </w:style>
  <w:style w:type="character" w:customStyle="1" w:styleId="wmi-callto0">
    <w:name w:val="wmi-callto"/>
    <w:basedOn w:val="a1"/>
    <w:link w:val="wmi-callto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character" w:customStyle="1" w:styleId="310">
    <w:name w:val="Заголовок 31"/>
    <w:rPr>
      <w:rFonts w:ascii="Cambria" w:hAnsi="Cambria"/>
      <w:b/>
      <w:color w:val="4F81BD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character" w:customStyle="1" w:styleId="51">
    <w:name w:val="Заголовок 51"/>
    <w:basedOn w:val="1"/>
    <w:rPr>
      <w:rFonts w:ascii="Times New Roman" w:hAnsi="Times New Roman"/>
      <w:b/>
      <w:color w:val="000000"/>
      <w:spacing w:val="0"/>
      <w:sz w:val="36"/>
    </w:rPr>
  </w:style>
  <w:style w:type="character" w:customStyle="1" w:styleId="610">
    <w:name w:val="Заголовок 61"/>
    <w:rPr>
      <w:rFonts w:ascii="Times New Roman" w:hAnsi="Times New Roman"/>
      <w:b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  <w:i/>
    </w:rPr>
  </w:style>
  <w:style w:type="character" w:customStyle="1" w:styleId="a8">
    <w:name w:val="Заголовок таблицы"/>
    <w:basedOn w:val="a9"/>
    <w:link w:val="a6"/>
    <w:rPr>
      <w:rFonts w:ascii="Calibri" w:hAnsi="Calibri"/>
      <w:b/>
      <w:i/>
      <w:color w:val="000000"/>
      <w:spacing w:val="0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="Times New Roman" w:hAnsi="Times New Roman"/>
      <w:color w:val="000000"/>
      <w:spacing w:val="0"/>
      <w:sz w:val="20"/>
    </w:rPr>
  </w:style>
  <w:style w:type="paragraph" w:styleId="aa">
    <w:name w:val="Body Text Indent"/>
    <w:basedOn w:val="a"/>
    <w:link w:val="ab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b/>
      <w:color w:val="000000"/>
      <w:spacing w:val="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styleId="25">
    <w:name w:val="List 2"/>
    <w:link w:val="26"/>
  </w:style>
  <w:style w:type="character" w:customStyle="1" w:styleId="26">
    <w:name w:val="Список 2 Знак"/>
    <w:link w:val="25"/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color w:val="000000"/>
      <w:spacing w:val="0"/>
      <w:sz w:val="16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paragraph" w:styleId="ac">
    <w:name w:val="Normal (Web)"/>
    <w:basedOn w:val="a"/>
    <w:link w:val="ad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color w:val="000000"/>
      <w:spacing w:val="0"/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z w:val="24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rFonts w:ascii="Calibri" w:hAnsi="Calibri"/>
      <w:i/>
      <w:color w:val="000000"/>
      <w:spacing w:val="0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color w:val="000000"/>
      <w:spacing w:val="0"/>
      <w:sz w:val="22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pacing w:val="0"/>
      <w:sz w:val="26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styleId="39">
    <w:name w:val="toc 3"/>
    <w:next w:val="a"/>
    <w:link w:val="3a"/>
    <w:uiPriority w:val="39"/>
    <w:pPr>
      <w:ind w:left="400"/>
    </w:pPr>
  </w:style>
  <w:style w:type="character" w:customStyle="1" w:styleId="3a">
    <w:name w:val="Оглавление 3 Знак"/>
    <w:link w:val="39"/>
    <w:rPr>
      <w:rFonts w:ascii="Times New Roman" w:hAnsi="Times New Roman"/>
      <w:color w:val="000000"/>
      <w:spacing w:val="0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9">
    <w:name w:val="Верхний колонтитул1"/>
    <w:rPr>
      <w:rFonts w:ascii="Times New Roman" w:hAnsi="Times New Roman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af4">
    <w:name w:val="Колонтитул"/>
    <w:link w:val="af5"/>
    <w:pPr>
      <w:spacing w:line="360" w:lineRule="auto"/>
    </w:pPr>
    <w:rPr>
      <w:rFonts w:ascii="XO Thames" w:hAnsi="XO Thames"/>
    </w:rPr>
  </w:style>
  <w:style w:type="character" w:customStyle="1" w:styleId="af5">
    <w:name w:val="Колонтитул"/>
    <w:link w:val="af4"/>
    <w:rPr>
      <w:rFonts w:ascii="XO Thames" w:hAnsi="XO Thames"/>
      <w:color w:val="000000"/>
      <w:spacing w:val="0"/>
      <w:sz w:val="20"/>
    </w:rPr>
  </w:style>
  <w:style w:type="paragraph" w:styleId="a0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1c">
    <w:name w:val="Нижний колонтитул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Times New Roman" w:hAnsi="Times New Roman"/>
      <w:b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1d">
    <w:name w:val="Гиперссылка1"/>
    <w:link w:val="af9"/>
    <w:rPr>
      <w:color w:val="0000FF"/>
      <w:u w:val="single"/>
    </w:rPr>
  </w:style>
  <w:style w:type="character" w:styleId="af9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color w:val="000000"/>
      <w:spacing w:val="0"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1f0">
    <w:name w:val="Знак Знак1"/>
    <w:link w:val="1f1"/>
    <w:rPr>
      <w:b/>
    </w:rPr>
  </w:style>
  <w:style w:type="character" w:customStyle="1" w:styleId="1f1">
    <w:name w:val="Знак Знак1"/>
    <w:link w:val="1f0"/>
    <w:rPr>
      <w:rFonts w:ascii="Times New Roman" w:hAnsi="Times New Roman"/>
      <w:b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Знак Знак1 Знак Знак Знак Знак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"/>
    <w:link w:val="1f2"/>
    <w:rPr>
      <w:rFonts w:ascii="Verdana" w:hAnsi="Verdana"/>
      <w:color w:val="000000"/>
      <w:spacing w:val="0"/>
      <w:sz w:val="20"/>
    </w:rPr>
  </w:style>
  <w:style w:type="paragraph" w:styleId="afc">
    <w:name w:val="Title"/>
    <w:link w:val="afd"/>
    <w:uiPriority w:val="10"/>
    <w:qFormat/>
    <w:rPr>
      <w:rFonts w:ascii="Arial" w:hAnsi="Arial"/>
      <w:sz w:val="28"/>
    </w:rPr>
  </w:style>
  <w:style w:type="character" w:customStyle="1" w:styleId="29">
    <w:name w:val="Название2"/>
    <w:basedOn w:val="1"/>
    <w:rPr>
      <w:rFonts w:ascii="Arial" w:hAnsi="Arial"/>
      <w:color w:val="000000"/>
      <w:spacing w:val="0"/>
      <w:sz w:val="28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color w:val="000000"/>
      <w:spacing w:val="0"/>
      <w:sz w:val="24"/>
    </w:rPr>
  </w:style>
  <w:style w:type="paragraph" w:styleId="afe">
    <w:name w:val="index heading"/>
    <w:basedOn w:val="a"/>
    <w:link w:val="aff"/>
  </w:style>
  <w:style w:type="character" w:customStyle="1" w:styleId="aff">
    <w:name w:val="Указатель Знак"/>
    <w:basedOn w:val="1"/>
    <w:link w:val="afe"/>
    <w:rPr>
      <w:rFonts w:ascii="Calibri" w:hAnsi="Calibr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rFonts w:ascii="Calibri" w:hAnsi="Calibri"/>
      <w:color w:val="000000"/>
      <w:spacing w:val="0"/>
      <w:sz w:val="22"/>
    </w:rPr>
  </w:style>
  <w:style w:type="paragraph" w:styleId="aff0">
    <w:name w:val="List"/>
    <w:basedOn w:val="Textbody"/>
    <w:link w:val="aff1"/>
    <w:rPr>
      <w:rFonts w:ascii="Arial" w:hAnsi="Arial"/>
    </w:rPr>
  </w:style>
  <w:style w:type="character" w:customStyle="1" w:styleId="1f4">
    <w:name w:val="Список1"/>
    <w:basedOn w:val="af6"/>
    <w:rPr>
      <w:rFonts w:ascii="Arial" w:hAnsi="Arial"/>
      <w:color w:val="000000"/>
      <w:spacing w:val="0"/>
      <w:sz w:val="22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pacing w:val="0"/>
      <w:sz w:val="24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customStyle="1" w:styleId="24">
    <w:name w:val="Основной шрифт абзаца2"/>
    <w:link w:val="toc10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character" w:customStyle="1" w:styleId="afd">
    <w:name w:val="Название Знак"/>
    <w:link w:val="afc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Times New Roman" w:hAnsi="Times New Roman"/>
      <w:b/>
      <w:sz w:val="20"/>
    </w:rPr>
  </w:style>
  <w:style w:type="paragraph" w:styleId="2a">
    <w:name w:val="List Continue 2"/>
    <w:basedOn w:val="a"/>
    <w:link w:val="2b"/>
    <w:pPr>
      <w:spacing w:after="120"/>
      <w:ind w:left="566"/>
      <w:contextualSpacing/>
    </w:pPr>
  </w:style>
  <w:style w:type="character" w:customStyle="1" w:styleId="2b">
    <w:name w:val="Продолжение списка 2 Знак"/>
    <w:basedOn w:val="1"/>
    <w:link w:val="2a"/>
    <w:rPr>
      <w:rFonts w:ascii="Calibri" w:hAnsi="Calibri"/>
      <w:color w:val="000000"/>
      <w:spacing w:val="0"/>
      <w:sz w:val="22"/>
    </w:rPr>
  </w:style>
  <w:style w:type="character" w:customStyle="1" w:styleId="af8">
    <w:name w:val="Нижний колонтитул Знак"/>
    <w:basedOn w:val="1"/>
    <w:link w:val="af7"/>
    <w:rPr>
      <w:rFonts w:ascii="Calibri" w:hAnsi="Calibri"/>
      <w:color w:val="000000"/>
      <w:spacing w:val="0"/>
      <w:sz w:val="22"/>
    </w:rPr>
  </w:style>
  <w:style w:type="character" w:customStyle="1" w:styleId="aff1">
    <w:name w:val="Список Знак"/>
    <w:basedOn w:val="Textbody0"/>
    <w:link w:val="aff0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f2">
    <w:name w:val="Заголовок"/>
    <w:basedOn w:val="a"/>
    <w:next w:val="a0"/>
    <w:link w:val="aff3"/>
    <w:pPr>
      <w:keepNext/>
      <w:spacing w:before="240" w:after="120"/>
    </w:pPr>
    <w:rPr>
      <w:rFonts w:ascii="Arial" w:hAnsi="Arial"/>
      <w:sz w:val="28"/>
    </w:rPr>
  </w:style>
  <w:style w:type="character" w:customStyle="1" w:styleId="aff3">
    <w:name w:val="Заголовок"/>
    <w:basedOn w:val="1"/>
    <w:link w:val="aff2"/>
    <w:rPr>
      <w:rFonts w:ascii="Arial" w:hAnsi="Arial"/>
      <w:color w:val="000000"/>
      <w:spacing w:val="0"/>
      <w:sz w:val="28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color w:val="000000"/>
      <w:spacing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color w:val="000000"/>
      <w:spacing w:val="0"/>
      <w:sz w:val="22"/>
    </w:rPr>
  </w:style>
  <w:style w:type="paragraph" w:styleId="31">
    <w:name w:val="List 3"/>
    <w:link w:val="32"/>
  </w:style>
  <w:style w:type="character" w:customStyle="1" w:styleId="32">
    <w:name w:val="Список 3 Знак"/>
    <w:link w:val="31"/>
  </w:style>
  <w:style w:type="character" w:customStyle="1" w:styleId="21">
    <w:name w:val="Заголовок 21"/>
    <w:rPr>
      <w:rFonts w:ascii="Cambria" w:hAnsi="Cambria"/>
      <w:b/>
      <w:color w:val="4F81BD"/>
      <w:sz w:val="26"/>
    </w:rPr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  <w:rPr>
      <w:rFonts w:ascii="Times New Roman" w:hAnsi="Times New Roman"/>
      <w:color w:val="000000"/>
      <w:spacing w:val="0"/>
      <w:sz w:val="20"/>
    </w:rPr>
  </w:style>
  <w:style w:type="paragraph" w:styleId="33">
    <w:name w:val="List Bullet 3"/>
    <w:basedOn w:val="a"/>
    <w:link w:val="34"/>
    <w:pPr>
      <w:ind w:left="566" w:hanging="283"/>
      <w:contextualSpacing/>
    </w:pPr>
  </w:style>
  <w:style w:type="character" w:customStyle="1" w:styleId="34">
    <w:name w:val="Маркированный список 3 Знак"/>
    <w:basedOn w:val="1"/>
    <w:link w:val="33"/>
    <w:rPr>
      <w:rFonts w:ascii="Calibri" w:hAnsi="Calibr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character" w:customStyle="1" w:styleId="71">
    <w:name w:val="Заголовок 71"/>
    <w:rPr>
      <w:rFonts w:ascii="Times New Roman" w:hAnsi="Times New Roman"/>
      <w:b/>
      <w:sz w:val="24"/>
    </w:rPr>
  </w:style>
  <w:style w:type="character" w:customStyle="1" w:styleId="410">
    <w:name w:val="Заголовок 41"/>
    <w:basedOn w:val="1"/>
    <w:rPr>
      <w:rFonts w:ascii="Times New Roman" w:hAnsi="Times New Roman"/>
      <w:b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Знак Знак"/>
    <w:link w:val="a5"/>
    <w:rPr>
      <w:rFonts w:ascii="Tahoma" w:hAnsi="Tahoma"/>
      <w:sz w:val="16"/>
    </w:rPr>
  </w:style>
  <w:style w:type="character" w:customStyle="1" w:styleId="a5">
    <w:name w:val="Знак Знак"/>
    <w:link w:val="a4"/>
    <w:rPr>
      <w:rFonts w:ascii="Tahoma" w:hAnsi="Tahoma"/>
      <w:color w:val="000000"/>
      <w:spacing w:val="0"/>
      <w:sz w:val="1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wmi-callto">
    <w:name w:val="wmi-callto"/>
    <w:basedOn w:val="24"/>
    <w:link w:val="wmi-callto0"/>
  </w:style>
  <w:style w:type="character" w:customStyle="1" w:styleId="wmi-callto0">
    <w:name w:val="wmi-callto"/>
    <w:basedOn w:val="a1"/>
    <w:link w:val="wmi-callto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character" w:customStyle="1" w:styleId="310">
    <w:name w:val="Заголовок 31"/>
    <w:rPr>
      <w:rFonts w:ascii="Cambria" w:hAnsi="Cambria"/>
      <w:b/>
      <w:color w:val="4F81BD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character" w:customStyle="1" w:styleId="51">
    <w:name w:val="Заголовок 51"/>
    <w:basedOn w:val="1"/>
    <w:rPr>
      <w:rFonts w:ascii="Times New Roman" w:hAnsi="Times New Roman"/>
      <w:b/>
      <w:color w:val="000000"/>
      <w:spacing w:val="0"/>
      <w:sz w:val="36"/>
    </w:rPr>
  </w:style>
  <w:style w:type="character" w:customStyle="1" w:styleId="610">
    <w:name w:val="Заголовок 61"/>
    <w:rPr>
      <w:rFonts w:ascii="Times New Roman" w:hAnsi="Times New Roman"/>
      <w:b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  <w:i/>
    </w:rPr>
  </w:style>
  <w:style w:type="character" w:customStyle="1" w:styleId="a8">
    <w:name w:val="Заголовок таблицы"/>
    <w:basedOn w:val="a9"/>
    <w:link w:val="a6"/>
    <w:rPr>
      <w:rFonts w:ascii="Calibri" w:hAnsi="Calibri"/>
      <w:b/>
      <w:i/>
      <w:color w:val="000000"/>
      <w:spacing w:val="0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="Times New Roman" w:hAnsi="Times New Roman"/>
      <w:color w:val="000000"/>
      <w:spacing w:val="0"/>
      <w:sz w:val="20"/>
    </w:rPr>
  </w:style>
  <w:style w:type="paragraph" w:styleId="aa">
    <w:name w:val="Body Text Indent"/>
    <w:basedOn w:val="a"/>
    <w:link w:val="ab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b/>
      <w:color w:val="000000"/>
      <w:spacing w:val="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styleId="25">
    <w:name w:val="List 2"/>
    <w:link w:val="26"/>
  </w:style>
  <w:style w:type="character" w:customStyle="1" w:styleId="26">
    <w:name w:val="Список 2 Знак"/>
    <w:link w:val="25"/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color w:val="000000"/>
      <w:spacing w:val="0"/>
      <w:sz w:val="16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paragraph" w:styleId="ac">
    <w:name w:val="Normal (Web)"/>
    <w:basedOn w:val="a"/>
    <w:link w:val="ad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color w:val="000000"/>
      <w:spacing w:val="0"/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z w:val="24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rFonts w:ascii="Calibri" w:hAnsi="Calibri"/>
      <w:i/>
      <w:color w:val="000000"/>
      <w:spacing w:val="0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color w:val="000000"/>
      <w:spacing w:val="0"/>
      <w:sz w:val="22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pacing w:val="0"/>
      <w:sz w:val="26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styleId="39">
    <w:name w:val="toc 3"/>
    <w:next w:val="a"/>
    <w:link w:val="3a"/>
    <w:uiPriority w:val="39"/>
    <w:pPr>
      <w:ind w:left="400"/>
    </w:pPr>
  </w:style>
  <w:style w:type="character" w:customStyle="1" w:styleId="3a">
    <w:name w:val="Оглавление 3 Знак"/>
    <w:link w:val="39"/>
    <w:rPr>
      <w:rFonts w:ascii="Times New Roman" w:hAnsi="Times New Roman"/>
      <w:color w:val="000000"/>
      <w:spacing w:val="0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9">
    <w:name w:val="Верхний колонтитул1"/>
    <w:rPr>
      <w:rFonts w:ascii="Times New Roman" w:hAnsi="Times New Roman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af4">
    <w:name w:val="Колонтитул"/>
    <w:link w:val="af5"/>
    <w:pPr>
      <w:spacing w:line="360" w:lineRule="auto"/>
    </w:pPr>
    <w:rPr>
      <w:rFonts w:ascii="XO Thames" w:hAnsi="XO Thames"/>
    </w:rPr>
  </w:style>
  <w:style w:type="character" w:customStyle="1" w:styleId="af5">
    <w:name w:val="Колонтитул"/>
    <w:link w:val="af4"/>
    <w:rPr>
      <w:rFonts w:ascii="XO Thames" w:hAnsi="XO Thames"/>
      <w:color w:val="000000"/>
      <w:spacing w:val="0"/>
      <w:sz w:val="20"/>
    </w:rPr>
  </w:style>
  <w:style w:type="paragraph" w:styleId="a0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1c">
    <w:name w:val="Нижний колонтитул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Times New Roman" w:hAnsi="Times New Roman"/>
      <w:b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1d">
    <w:name w:val="Гиперссылка1"/>
    <w:link w:val="af9"/>
    <w:rPr>
      <w:color w:val="0000FF"/>
      <w:u w:val="single"/>
    </w:rPr>
  </w:style>
  <w:style w:type="character" w:styleId="af9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color w:val="000000"/>
      <w:spacing w:val="0"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1f0">
    <w:name w:val="Знак Знак1"/>
    <w:link w:val="1f1"/>
    <w:rPr>
      <w:b/>
    </w:rPr>
  </w:style>
  <w:style w:type="character" w:customStyle="1" w:styleId="1f1">
    <w:name w:val="Знак Знак1"/>
    <w:link w:val="1f0"/>
    <w:rPr>
      <w:rFonts w:ascii="Times New Roman" w:hAnsi="Times New Roman"/>
      <w:b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Знак Знак1 Знак Знак Знак Знак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"/>
    <w:link w:val="1f2"/>
    <w:rPr>
      <w:rFonts w:ascii="Verdana" w:hAnsi="Verdana"/>
      <w:color w:val="000000"/>
      <w:spacing w:val="0"/>
      <w:sz w:val="20"/>
    </w:rPr>
  </w:style>
  <w:style w:type="paragraph" w:styleId="afc">
    <w:name w:val="Title"/>
    <w:link w:val="afd"/>
    <w:uiPriority w:val="10"/>
    <w:qFormat/>
    <w:rPr>
      <w:rFonts w:ascii="Arial" w:hAnsi="Arial"/>
      <w:sz w:val="28"/>
    </w:rPr>
  </w:style>
  <w:style w:type="character" w:customStyle="1" w:styleId="29">
    <w:name w:val="Название2"/>
    <w:basedOn w:val="1"/>
    <w:rPr>
      <w:rFonts w:ascii="Arial" w:hAnsi="Arial"/>
      <w:color w:val="000000"/>
      <w:spacing w:val="0"/>
      <w:sz w:val="28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color w:val="000000"/>
      <w:spacing w:val="0"/>
      <w:sz w:val="24"/>
    </w:rPr>
  </w:style>
  <w:style w:type="paragraph" w:styleId="afe">
    <w:name w:val="index heading"/>
    <w:basedOn w:val="a"/>
    <w:link w:val="aff"/>
  </w:style>
  <w:style w:type="character" w:customStyle="1" w:styleId="aff">
    <w:name w:val="Указатель Знак"/>
    <w:basedOn w:val="1"/>
    <w:link w:val="afe"/>
    <w:rPr>
      <w:rFonts w:ascii="Calibri" w:hAnsi="Calibr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rFonts w:ascii="Calibri" w:hAnsi="Calibri"/>
      <w:color w:val="000000"/>
      <w:spacing w:val="0"/>
      <w:sz w:val="22"/>
    </w:rPr>
  </w:style>
  <w:style w:type="paragraph" w:styleId="aff0">
    <w:name w:val="List"/>
    <w:basedOn w:val="Textbody"/>
    <w:link w:val="aff1"/>
    <w:rPr>
      <w:rFonts w:ascii="Arial" w:hAnsi="Arial"/>
    </w:rPr>
  </w:style>
  <w:style w:type="character" w:customStyle="1" w:styleId="1f4">
    <w:name w:val="Список1"/>
    <w:basedOn w:val="af6"/>
    <w:rPr>
      <w:rFonts w:ascii="Arial" w:hAnsi="Arial"/>
      <w:color w:val="000000"/>
      <w:spacing w:val="0"/>
      <w:sz w:val="22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pacing w:val="0"/>
      <w:sz w:val="24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customStyle="1" w:styleId="24">
    <w:name w:val="Основной шрифт абзаца2"/>
    <w:link w:val="toc10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character" w:customStyle="1" w:styleId="afd">
    <w:name w:val="Название Знак"/>
    <w:link w:val="afc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Times New Roman" w:hAnsi="Times New Roman"/>
      <w:b/>
      <w:sz w:val="20"/>
    </w:rPr>
  </w:style>
  <w:style w:type="paragraph" w:styleId="2a">
    <w:name w:val="List Continue 2"/>
    <w:basedOn w:val="a"/>
    <w:link w:val="2b"/>
    <w:pPr>
      <w:spacing w:after="120"/>
      <w:ind w:left="566"/>
      <w:contextualSpacing/>
    </w:pPr>
  </w:style>
  <w:style w:type="character" w:customStyle="1" w:styleId="2b">
    <w:name w:val="Продолжение списка 2 Знак"/>
    <w:basedOn w:val="1"/>
    <w:link w:val="2a"/>
    <w:rPr>
      <w:rFonts w:ascii="Calibri" w:hAnsi="Calibri"/>
      <w:color w:val="000000"/>
      <w:spacing w:val="0"/>
      <w:sz w:val="22"/>
    </w:rPr>
  </w:style>
  <w:style w:type="character" w:customStyle="1" w:styleId="af8">
    <w:name w:val="Нижний колонтитул Знак"/>
    <w:basedOn w:val="1"/>
    <w:link w:val="af7"/>
    <w:rPr>
      <w:rFonts w:ascii="Calibri" w:hAnsi="Calibri"/>
      <w:color w:val="000000"/>
      <w:spacing w:val="0"/>
      <w:sz w:val="22"/>
    </w:rPr>
  </w:style>
  <w:style w:type="character" w:customStyle="1" w:styleId="aff1">
    <w:name w:val="Список Знак"/>
    <w:basedOn w:val="Textbody0"/>
    <w:link w:val="aff0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f2">
    <w:name w:val="Заголовок"/>
    <w:basedOn w:val="a"/>
    <w:next w:val="a0"/>
    <w:link w:val="aff3"/>
    <w:pPr>
      <w:keepNext/>
      <w:spacing w:before="240" w:after="120"/>
    </w:pPr>
    <w:rPr>
      <w:rFonts w:ascii="Arial" w:hAnsi="Arial"/>
      <w:sz w:val="28"/>
    </w:rPr>
  </w:style>
  <w:style w:type="character" w:customStyle="1" w:styleId="aff3">
    <w:name w:val="Заголовок"/>
    <w:basedOn w:val="1"/>
    <w:link w:val="aff2"/>
    <w:rPr>
      <w:rFonts w:ascii="Arial" w:hAnsi="Arial"/>
      <w:color w:val="000000"/>
      <w:spacing w:val="0"/>
      <w:sz w:val="28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color w:val="000000"/>
      <w:spacing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1401-716B-48D9-AE95-9237EBD6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7201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2023-04-14T06:41:00Z</dcterms:created>
  <dcterms:modified xsi:type="dcterms:W3CDTF">2023-04-14T06:41:00Z</dcterms:modified>
</cp:coreProperties>
</file>