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02" w:rsidRDefault="008A5902" w:rsidP="008A590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8A5902" w:rsidRDefault="008A5902" w:rsidP="008A590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A5902" w:rsidRDefault="008A5902" w:rsidP="008A5902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A5902" w:rsidRDefault="008A5902" w:rsidP="008A5902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СЕЛЬСОВЕТА</w:t>
      </w:r>
    </w:p>
    <w:p w:rsidR="008A5902" w:rsidRDefault="008A5902" w:rsidP="008A5902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8A5902" w:rsidRPr="00200AB7" w:rsidRDefault="008A5902" w:rsidP="008A5902">
      <w:pPr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3B5C">
        <w:rPr>
          <w:sz w:val="28"/>
          <w:szCs w:val="28"/>
        </w:rPr>
        <w:t>09</w:t>
      </w:r>
      <w:bookmarkStart w:id="0" w:name="_GoBack"/>
      <w:bookmarkEnd w:id="0"/>
      <w:r>
        <w:rPr>
          <w:sz w:val="28"/>
          <w:szCs w:val="28"/>
        </w:rPr>
        <w:t>.12.2024 г                                                                         № 201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5404E4" w:rsidRDefault="005404E4">
      <w:pPr>
        <w:pStyle w:val="a3"/>
        <w:spacing w:before="1"/>
        <w:ind w:left="0" w:firstLine="0"/>
      </w:pPr>
    </w:p>
    <w:p w:rsidR="005404E4" w:rsidRDefault="00272405">
      <w:pPr>
        <w:spacing w:before="1"/>
        <w:ind w:left="179" w:right="3939"/>
        <w:jc w:val="both"/>
        <w:rPr>
          <w:b/>
          <w:sz w:val="24"/>
        </w:rPr>
      </w:pPr>
      <w:bookmarkStart w:id="1" w:name="Об_утверждении_Программы_профилактики_ри"/>
      <w:bookmarkEnd w:id="1"/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причинения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(ущерба)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охраняемым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благоустройства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Китаевское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поселение»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 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5404E4" w:rsidRDefault="005404E4">
      <w:pPr>
        <w:pStyle w:val="a3"/>
        <w:ind w:left="0" w:firstLine="0"/>
        <w:rPr>
          <w:b/>
          <w:sz w:val="26"/>
        </w:rPr>
      </w:pPr>
    </w:p>
    <w:p w:rsidR="005404E4" w:rsidRDefault="005404E4">
      <w:pPr>
        <w:pStyle w:val="a3"/>
        <w:spacing w:before="10"/>
        <w:ind w:left="0" w:firstLine="0"/>
        <w:rPr>
          <w:b/>
          <w:sz w:val="21"/>
        </w:rPr>
      </w:pPr>
    </w:p>
    <w:p w:rsidR="005404E4" w:rsidRDefault="00272405">
      <w:pPr>
        <w:ind w:left="179" w:right="681" w:firstLine="710"/>
        <w:jc w:val="both"/>
        <w:rPr>
          <w:sz w:val="26"/>
        </w:rPr>
      </w:pPr>
      <w:proofErr w:type="gramStart"/>
      <w:r>
        <w:rPr>
          <w:sz w:val="26"/>
        </w:rPr>
        <w:t>В соответствии с Федеральным законом от 06.10.2003 № 131-ФЗ «Об 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1"/>
          <w:sz w:val="26"/>
        </w:rPr>
        <w:t xml:space="preserve"> </w:t>
      </w:r>
      <w:r>
        <w:rPr>
          <w:sz w:val="26"/>
        </w:rPr>
        <w:t>44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31.07.2020</w:t>
      </w:r>
      <w:r>
        <w:rPr>
          <w:spacing w:val="1"/>
          <w:sz w:val="26"/>
        </w:rPr>
        <w:t xml:space="preserve"> </w:t>
      </w:r>
      <w:r>
        <w:rPr>
          <w:sz w:val="26"/>
        </w:rPr>
        <w:t>№248-ФЗ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(надзоре)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 Правительства РФ от 25.06.2021 № 990 «Об утверждении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(надзорными)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66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ценностям»,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Китаевского</w:t>
      </w:r>
      <w:proofErr w:type="spellEnd"/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сельсовета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Медвенского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ПОСТАНОВЛЯЕТ:</w:t>
      </w:r>
    </w:p>
    <w:p w:rsidR="005404E4" w:rsidRDefault="00272405">
      <w:pPr>
        <w:pStyle w:val="a4"/>
        <w:numPr>
          <w:ilvl w:val="0"/>
          <w:numId w:val="7"/>
        </w:numPr>
        <w:tabs>
          <w:tab w:val="left" w:pos="1088"/>
        </w:tabs>
        <w:ind w:right="680" w:firstLine="710"/>
        <w:jc w:val="both"/>
        <w:rPr>
          <w:sz w:val="26"/>
        </w:rPr>
      </w:pPr>
      <w:bookmarkStart w:id="2" w:name="1.Утвердить_прилагаемую_Программу_профил"/>
      <w:bookmarkEnd w:id="2"/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контроля в сфере благоустройства на территории муниципального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Китаевское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поселение»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Медвенского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Курской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2025</w:t>
      </w:r>
      <w:r>
        <w:rPr>
          <w:spacing w:val="1"/>
          <w:sz w:val="26"/>
        </w:rPr>
        <w:t xml:space="preserve"> </w:t>
      </w:r>
      <w:r>
        <w:rPr>
          <w:sz w:val="26"/>
        </w:rPr>
        <w:t>год.</w:t>
      </w:r>
    </w:p>
    <w:p w:rsidR="005404E4" w:rsidRDefault="00272405">
      <w:pPr>
        <w:pStyle w:val="a4"/>
        <w:numPr>
          <w:ilvl w:val="0"/>
          <w:numId w:val="7"/>
        </w:numPr>
        <w:tabs>
          <w:tab w:val="left" w:pos="1088"/>
        </w:tabs>
        <w:spacing w:before="1"/>
        <w:ind w:right="681" w:firstLine="710"/>
        <w:jc w:val="both"/>
        <w:rPr>
          <w:sz w:val="26"/>
        </w:rPr>
      </w:pPr>
      <w:bookmarkStart w:id="3" w:name="2.Разместить_настоящее_постановление_на_"/>
      <w:bookmarkEnd w:id="3"/>
      <w:proofErr w:type="gramStart"/>
      <w:r>
        <w:rPr>
          <w:sz w:val="26"/>
        </w:rPr>
        <w:t>Разместить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Китаевский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сельсовет»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Медвенского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Курской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сети</w:t>
      </w:r>
      <w:r>
        <w:rPr>
          <w:spacing w:val="2"/>
          <w:sz w:val="26"/>
        </w:rPr>
        <w:t xml:space="preserve"> </w:t>
      </w:r>
      <w:r>
        <w:rPr>
          <w:sz w:val="26"/>
        </w:rPr>
        <w:t>«Интернет».</w:t>
      </w:r>
    </w:p>
    <w:p w:rsidR="005404E4" w:rsidRDefault="00272405">
      <w:pPr>
        <w:pStyle w:val="a4"/>
        <w:numPr>
          <w:ilvl w:val="0"/>
          <w:numId w:val="7"/>
        </w:numPr>
        <w:tabs>
          <w:tab w:val="left" w:pos="1088"/>
        </w:tabs>
        <w:spacing w:line="242" w:lineRule="auto"/>
        <w:ind w:left="890" w:right="1029" w:firstLine="0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  <w:r>
        <w:rPr>
          <w:spacing w:val="-62"/>
          <w:sz w:val="26"/>
        </w:rPr>
        <w:t xml:space="preserve"> </w:t>
      </w:r>
      <w:r>
        <w:rPr>
          <w:sz w:val="26"/>
        </w:rPr>
        <w:t>4.Постановление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2"/>
          <w:sz w:val="26"/>
        </w:rPr>
        <w:t xml:space="preserve"> </w:t>
      </w:r>
      <w:r>
        <w:rPr>
          <w:sz w:val="26"/>
        </w:rPr>
        <w:t>2025</w:t>
      </w:r>
      <w:r>
        <w:rPr>
          <w:spacing w:val="2"/>
          <w:sz w:val="26"/>
        </w:rPr>
        <w:t xml:space="preserve"> </w:t>
      </w:r>
      <w:r>
        <w:rPr>
          <w:sz w:val="26"/>
        </w:rPr>
        <w:t>года.</w:t>
      </w:r>
    </w:p>
    <w:p w:rsidR="005404E4" w:rsidRDefault="005404E4">
      <w:pPr>
        <w:pStyle w:val="a3"/>
        <w:ind w:left="0" w:firstLine="0"/>
        <w:rPr>
          <w:sz w:val="28"/>
        </w:rPr>
      </w:pPr>
    </w:p>
    <w:p w:rsidR="005404E4" w:rsidRDefault="005404E4">
      <w:pPr>
        <w:pStyle w:val="a3"/>
        <w:spacing w:before="6"/>
        <w:ind w:left="0" w:firstLine="0"/>
        <w:rPr>
          <w:sz w:val="23"/>
        </w:rPr>
      </w:pPr>
    </w:p>
    <w:p w:rsidR="005404E4" w:rsidRDefault="00395BF9">
      <w:pPr>
        <w:spacing w:line="298" w:lineRule="exact"/>
        <w:ind w:left="179"/>
        <w:jc w:val="both"/>
        <w:rPr>
          <w:sz w:val="26"/>
        </w:rPr>
      </w:pPr>
      <w:proofErr w:type="spellStart"/>
      <w:r>
        <w:rPr>
          <w:sz w:val="26"/>
        </w:rPr>
        <w:t>И.о</w:t>
      </w:r>
      <w:proofErr w:type="gramStart"/>
      <w:r>
        <w:rPr>
          <w:sz w:val="26"/>
        </w:rPr>
        <w:t>.Г</w:t>
      </w:r>
      <w:proofErr w:type="gramEnd"/>
      <w:r>
        <w:rPr>
          <w:sz w:val="26"/>
        </w:rPr>
        <w:t>лавы</w:t>
      </w:r>
      <w:proofErr w:type="spellEnd"/>
      <w:r w:rsidR="00272405">
        <w:rPr>
          <w:spacing w:val="-1"/>
          <w:sz w:val="26"/>
        </w:rPr>
        <w:t xml:space="preserve"> </w:t>
      </w:r>
      <w:proofErr w:type="spellStart"/>
      <w:r w:rsidR="00272405">
        <w:rPr>
          <w:sz w:val="26"/>
        </w:rPr>
        <w:t>Китаевского</w:t>
      </w:r>
      <w:proofErr w:type="spellEnd"/>
      <w:r w:rsidR="00272405">
        <w:rPr>
          <w:spacing w:val="-2"/>
          <w:sz w:val="26"/>
        </w:rPr>
        <w:t xml:space="preserve"> </w:t>
      </w:r>
      <w:r w:rsidR="00272405">
        <w:rPr>
          <w:sz w:val="26"/>
        </w:rPr>
        <w:t>сельсовета</w:t>
      </w:r>
    </w:p>
    <w:p w:rsidR="005404E4" w:rsidRDefault="00272405">
      <w:pPr>
        <w:tabs>
          <w:tab w:val="left" w:pos="7990"/>
        </w:tabs>
        <w:spacing w:line="298" w:lineRule="exact"/>
        <w:ind w:left="179"/>
        <w:rPr>
          <w:sz w:val="26"/>
        </w:rPr>
      </w:pPr>
      <w:proofErr w:type="spellStart"/>
      <w:r>
        <w:rPr>
          <w:sz w:val="26"/>
        </w:rPr>
        <w:t>Медвенского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 xml:space="preserve">района                                                             </w:t>
      </w:r>
      <w:r w:rsidR="00395BF9">
        <w:rPr>
          <w:sz w:val="26"/>
        </w:rPr>
        <w:t xml:space="preserve">      </w:t>
      </w:r>
      <w:r>
        <w:rPr>
          <w:sz w:val="26"/>
        </w:rPr>
        <w:t xml:space="preserve">   </w:t>
      </w:r>
      <w:proofErr w:type="spellStart"/>
      <w:r>
        <w:rPr>
          <w:sz w:val="26"/>
        </w:rPr>
        <w:t>О.Н.</w:t>
      </w:r>
      <w:r w:rsidR="00395BF9">
        <w:rPr>
          <w:sz w:val="26"/>
        </w:rPr>
        <w:t>Гижа</w:t>
      </w:r>
      <w:proofErr w:type="spellEnd"/>
    </w:p>
    <w:p w:rsidR="005404E4" w:rsidRDefault="005404E4">
      <w:pPr>
        <w:spacing w:line="298" w:lineRule="exact"/>
        <w:rPr>
          <w:sz w:val="26"/>
        </w:rPr>
        <w:sectPr w:rsidR="005404E4">
          <w:type w:val="continuous"/>
          <w:pgSz w:w="11910" w:h="16840"/>
          <w:pgMar w:top="1040" w:right="160" w:bottom="280" w:left="1520" w:header="720" w:footer="720" w:gutter="0"/>
          <w:cols w:space="720"/>
        </w:sectPr>
      </w:pPr>
    </w:p>
    <w:p w:rsidR="005404E4" w:rsidRDefault="00272405">
      <w:pPr>
        <w:pStyle w:val="a3"/>
        <w:spacing w:before="69"/>
        <w:ind w:left="6153" w:right="679" w:firstLine="2141"/>
        <w:jc w:val="right"/>
      </w:pPr>
      <w:proofErr w:type="gramStart"/>
      <w:r>
        <w:lastRenderedPageBreak/>
        <w:t>Утверждена</w:t>
      </w:r>
      <w:proofErr w:type="gramEnd"/>
      <w:r>
        <w:rPr>
          <w:spacing w:val="-57"/>
        </w:rPr>
        <w:t xml:space="preserve"> </w:t>
      </w:r>
      <w:r>
        <w:t>постановлением Администрации</w:t>
      </w:r>
      <w:r>
        <w:rPr>
          <w:spacing w:val="-57"/>
        </w:rPr>
        <w:t xml:space="preserve"> </w:t>
      </w:r>
      <w:proofErr w:type="spellStart"/>
      <w:r>
        <w:t>Китаевского</w:t>
      </w:r>
      <w:proofErr w:type="spellEnd"/>
      <w:r>
        <w:rPr>
          <w:spacing w:val="3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proofErr w:type="spellStart"/>
      <w:r>
        <w:t>Медвенского</w:t>
      </w:r>
      <w:proofErr w:type="spellEnd"/>
      <w:r>
        <w:rPr>
          <w:spacing w:val="1"/>
        </w:rPr>
        <w:t xml:space="preserve"> </w:t>
      </w:r>
      <w:r>
        <w:t>района</w:t>
      </w:r>
    </w:p>
    <w:p w:rsidR="005404E4" w:rsidRDefault="008A5902">
      <w:pPr>
        <w:pStyle w:val="a3"/>
        <w:spacing w:before="1"/>
        <w:ind w:left="0" w:right="679" w:firstLine="0"/>
        <w:jc w:val="right"/>
      </w:pPr>
      <w:r>
        <w:t>о</w:t>
      </w:r>
      <w:r w:rsidR="00272405">
        <w:t>т</w:t>
      </w:r>
      <w:r>
        <w:t xml:space="preserve"> 11.12.2024 г </w:t>
      </w:r>
      <w:r w:rsidR="00272405">
        <w:rPr>
          <w:spacing w:val="2"/>
        </w:rPr>
        <w:t xml:space="preserve"> </w:t>
      </w:r>
      <w:r w:rsidR="00272405">
        <w:t>№</w:t>
      </w:r>
      <w:r>
        <w:t>201-па</w:t>
      </w:r>
    </w:p>
    <w:p w:rsidR="005404E4" w:rsidRDefault="005404E4">
      <w:pPr>
        <w:pStyle w:val="a3"/>
        <w:ind w:left="0" w:firstLine="0"/>
        <w:rPr>
          <w:sz w:val="26"/>
        </w:rPr>
      </w:pPr>
    </w:p>
    <w:p w:rsidR="005404E4" w:rsidRDefault="005404E4">
      <w:pPr>
        <w:pStyle w:val="a3"/>
        <w:ind w:left="0" w:firstLine="0"/>
        <w:rPr>
          <w:sz w:val="26"/>
        </w:rPr>
      </w:pPr>
    </w:p>
    <w:p w:rsidR="005404E4" w:rsidRPr="008A5902" w:rsidRDefault="00272405" w:rsidP="008A5902">
      <w:pPr>
        <w:pStyle w:val="2"/>
        <w:spacing w:before="230"/>
        <w:ind w:left="251" w:right="589" w:firstLine="1181"/>
        <w:jc w:val="center"/>
      </w:pPr>
      <w:bookmarkStart w:id="4" w:name="Программа_профилактики_рисков_причинения"/>
      <w:bookmarkEnd w:id="4"/>
      <w:r>
        <w:t>Программа профилактики рисков причинения вреда (ущерба)</w:t>
      </w:r>
      <w:r>
        <w:rPr>
          <w:spacing w:val="1"/>
        </w:rPr>
        <w:t xml:space="preserve"> </w:t>
      </w:r>
      <w:bookmarkStart w:id="5" w:name="охраняемым_законом_ценностям_при_осущест"/>
      <w:bookmarkEnd w:id="5"/>
      <w:r>
        <w:t>охраняемым законом ценностям при осуществлении муниципального контроля в</w:t>
      </w:r>
      <w:r>
        <w:rPr>
          <w:spacing w:val="1"/>
        </w:rPr>
        <w:t xml:space="preserve"> </w:t>
      </w:r>
      <w:r>
        <w:t>сфере благоустройства на территории муниципального образования «</w:t>
      </w:r>
      <w:proofErr w:type="spellStart"/>
      <w:r>
        <w:t>Китаевское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поселение»</w:t>
      </w:r>
      <w:r>
        <w:rPr>
          <w:spacing w:val="-4"/>
        </w:rPr>
        <w:t xml:space="preserve"> </w:t>
      </w:r>
      <w:proofErr w:type="spellStart"/>
      <w:r>
        <w:t>Медвенского</w:t>
      </w:r>
      <w:proofErr w:type="spellEnd"/>
      <w:r>
        <w:t xml:space="preserve"> 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Курской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2025</w:t>
      </w:r>
      <w:r w:rsidR="008A5902">
        <w:t xml:space="preserve"> </w:t>
      </w:r>
      <w:r>
        <w:t>год</w:t>
      </w:r>
    </w:p>
    <w:p w:rsidR="005404E4" w:rsidRDefault="005404E4">
      <w:pPr>
        <w:pStyle w:val="a3"/>
        <w:ind w:left="0" w:firstLine="0"/>
        <w:rPr>
          <w:b/>
          <w:sz w:val="26"/>
        </w:rPr>
      </w:pPr>
    </w:p>
    <w:p w:rsidR="005404E4" w:rsidRDefault="005404E4">
      <w:pPr>
        <w:pStyle w:val="a3"/>
        <w:spacing w:before="9"/>
        <w:ind w:left="0" w:firstLine="0"/>
        <w:rPr>
          <w:b/>
          <w:sz w:val="21"/>
        </w:rPr>
      </w:pPr>
    </w:p>
    <w:p w:rsidR="005404E4" w:rsidRDefault="00272405">
      <w:pPr>
        <w:pStyle w:val="a3"/>
        <w:ind w:right="681"/>
        <w:jc w:val="both"/>
      </w:pPr>
      <w:proofErr w:type="gramStart"/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57"/>
        </w:rPr>
        <w:t xml:space="preserve"> </w:t>
      </w:r>
      <w:r>
        <w:t>охраняемым законом ценностям при осуществлении муниципального контроля в сфере</w:t>
      </w:r>
      <w:r>
        <w:rPr>
          <w:spacing w:val="1"/>
        </w:rPr>
        <w:t xml:space="preserve"> </w:t>
      </w:r>
      <w:r>
        <w:t>благоустройства на 2025 год (далее – Программа) разработана в целях стимулирования</w:t>
      </w:r>
      <w:r>
        <w:rPr>
          <w:spacing w:val="1"/>
        </w:rPr>
        <w:t xml:space="preserve"> </w:t>
      </w:r>
      <w:r>
        <w:t>добросовестного соблюдения обязательных требований всеми контролируемыми лицами,</w:t>
      </w:r>
      <w:r>
        <w:rPr>
          <w:spacing w:val="1"/>
        </w:rPr>
        <w:t xml:space="preserve"> </w:t>
      </w:r>
      <w:r>
        <w:t>устранения условий, причин и факторов, способных привести к нарушениям обязательных</w:t>
      </w:r>
      <w:r>
        <w:rPr>
          <w:spacing w:val="-57"/>
        </w:rPr>
        <w:t xml:space="preserve"> </w:t>
      </w:r>
      <w:r>
        <w:t>требований и (или) причинению вреда (ущерба) охраняемым законом ценностям в сфере</w:t>
      </w:r>
      <w:r>
        <w:rPr>
          <w:spacing w:val="1"/>
        </w:rPr>
        <w:t xml:space="preserve"> </w:t>
      </w:r>
      <w:r>
        <w:t>благоустройства, а также создание условий для</w:t>
      </w:r>
      <w:proofErr w:type="gramEnd"/>
      <w:r>
        <w:t xml:space="preserve"> доведения обязательных требований до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-3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информированности</w:t>
      </w:r>
      <w:r>
        <w:rPr>
          <w:spacing w:val="-3"/>
        </w:rPr>
        <w:t xml:space="preserve"> </w:t>
      </w:r>
      <w:r>
        <w:t>о способах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соблюдения.</w:t>
      </w:r>
    </w:p>
    <w:p w:rsidR="005404E4" w:rsidRDefault="00272405">
      <w:pPr>
        <w:pStyle w:val="a3"/>
        <w:spacing w:before="1" w:line="275" w:lineRule="exact"/>
        <w:ind w:left="890" w:firstLine="0"/>
        <w:jc w:val="both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5404E4" w:rsidRDefault="00272405">
      <w:pPr>
        <w:pStyle w:val="a4"/>
        <w:numPr>
          <w:ilvl w:val="0"/>
          <w:numId w:val="6"/>
        </w:numPr>
        <w:tabs>
          <w:tab w:val="left" w:pos="1088"/>
        </w:tabs>
        <w:ind w:right="682" w:firstLine="710"/>
        <w:rPr>
          <w:sz w:val="24"/>
        </w:rPr>
      </w:pPr>
      <w:r>
        <w:rPr>
          <w:sz w:val="24"/>
        </w:rPr>
        <w:t>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 № 248-ФЗ «О государственном 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(надзоре) и муниципальном контроле в Российской Федерации» (далее –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248-ФЗ);</w:t>
      </w:r>
    </w:p>
    <w:p w:rsidR="005404E4" w:rsidRDefault="00272405">
      <w:pPr>
        <w:pStyle w:val="a4"/>
        <w:numPr>
          <w:ilvl w:val="0"/>
          <w:numId w:val="6"/>
        </w:numPr>
        <w:tabs>
          <w:tab w:val="left" w:pos="1054"/>
        </w:tabs>
        <w:spacing w:before="2"/>
        <w:ind w:right="685" w:firstLine="710"/>
        <w:rPr>
          <w:sz w:val="24"/>
        </w:rPr>
      </w:pPr>
      <w:r>
        <w:rPr>
          <w:sz w:val="24"/>
        </w:rPr>
        <w:t>Федеральным законом от 31.07.2020 № 247-ФЗ «Об обязательных требованиях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247-ФЗ);</w:t>
      </w:r>
    </w:p>
    <w:p w:rsidR="005404E4" w:rsidRDefault="00272405">
      <w:pPr>
        <w:pStyle w:val="a4"/>
        <w:numPr>
          <w:ilvl w:val="0"/>
          <w:numId w:val="6"/>
        </w:numPr>
        <w:tabs>
          <w:tab w:val="left" w:pos="1064"/>
        </w:tabs>
        <w:ind w:right="690" w:firstLine="710"/>
        <w:rPr>
          <w:sz w:val="24"/>
        </w:rPr>
      </w:pPr>
      <w:r>
        <w:rPr>
          <w:sz w:val="24"/>
        </w:rPr>
        <w:t>Постановлением Правительства Российской Федерации от 25.06.2021№ 990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Правил разработки и утверждения контрольными (надзорными)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ценностям».</w:t>
      </w:r>
    </w:p>
    <w:p w:rsidR="005404E4" w:rsidRDefault="00272405">
      <w:pPr>
        <w:pStyle w:val="a3"/>
        <w:ind w:right="685"/>
        <w:jc w:val="both"/>
      </w:pP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 юридическими лицами, индивидуальными предпринимателями, гражданами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>
        <w:t>Китаевское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 </w:t>
      </w:r>
      <w:proofErr w:type="spellStart"/>
      <w:r>
        <w:t>Медвенского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Курской области, в том числе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обеспечению доступности</w:t>
      </w:r>
      <w:r>
        <w:rPr>
          <w:spacing w:val="1"/>
        </w:rPr>
        <w:t xml:space="preserve"> </w:t>
      </w:r>
      <w:r>
        <w:t>для инвалидов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-57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обязательные требования)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становленных Федеральным законом от 24</w:t>
      </w:r>
      <w:r>
        <w:rPr>
          <w:spacing w:val="1"/>
        </w:rPr>
        <w:t xml:space="preserve"> </w:t>
      </w:r>
      <w:r>
        <w:t>ноября</w:t>
      </w:r>
      <w:r>
        <w:rPr>
          <w:spacing w:val="13"/>
        </w:rPr>
        <w:t xml:space="preserve"> </w:t>
      </w:r>
      <w:r>
        <w:t>1995</w:t>
      </w:r>
      <w:r>
        <w:rPr>
          <w:spacing w:val="8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181-ФЗ</w:t>
      </w:r>
      <w:r>
        <w:rPr>
          <w:spacing w:val="13"/>
        </w:rPr>
        <w:t xml:space="preserve"> </w:t>
      </w:r>
      <w:r>
        <w:t>«О</w:t>
      </w:r>
      <w:r>
        <w:rPr>
          <w:spacing w:val="13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защите</w:t>
      </w:r>
      <w:r>
        <w:rPr>
          <w:spacing w:val="13"/>
        </w:rPr>
        <w:t xml:space="preserve"> </w:t>
      </w:r>
      <w:r>
        <w:t>инвалидов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Федерации»,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60"/>
        </w:rPr>
        <w:t xml:space="preserve"> </w:t>
      </w:r>
      <w:r>
        <w:t>актами,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принимаемых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мероприятий.</w:t>
      </w:r>
    </w:p>
    <w:p w:rsidR="005404E4" w:rsidRDefault="00272405">
      <w:pPr>
        <w:pStyle w:val="a3"/>
        <w:spacing w:before="2"/>
        <w:ind w:right="684"/>
        <w:jc w:val="both"/>
      </w:pPr>
      <w:r>
        <w:t>Обязательные требования, установленные муниципальными правовыми актами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 xml:space="preserve">регламентированы решением Собранием депутатов </w:t>
      </w:r>
      <w:proofErr w:type="spellStart"/>
      <w:r>
        <w:t>Китаевского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25.05.2018</w:t>
      </w:r>
      <w:r>
        <w:rPr>
          <w:spacing w:val="1"/>
        </w:rPr>
        <w:t xml:space="preserve"> </w:t>
      </w:r>
      <w:r>
        <w:t>№38/149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>
        <w:t>Китаевский</w:t>
      </w:r>
      <w:proofErr w:type="spellEnd"/>
      <w:r>
        <w:rPr>
          <w:spacing w:val="1"/>
        </w:rPr>
        <w:t xml:space="preserve"> </w:t>
      </w:r>
      <w:r>
        <w:t>сельсовет»</w:t>
      </w:r>
      <w:r>
        <w:rPr>
          <w:spacing w:val="1"/>
        </w:rPr>
        <w:t xml:space="preserve"> </w:t>
      </w:r>
      <w:proofErr w:type="spellStart"/>
      <w:r>
        <w:t>Медвенского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области»</w:t>
      </w:r>
      <w:r>
        <w:rPr>
          <w:spacing w:val="-4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дополнениями).</w:t>
      </w:r>
    </w:p>
    <w:p w:rsidR="005404E4" w:rsidRDefault="00272405">
      <w:pPr>
        <w:pStyle w:val="a3"/>
        <w:ind w:left="953" w:firstLine="0"/>
        <w:jc w:val="both"/>
      </w:pPr>
      <w:r>
        <w:t>Объектами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благоустройства</w:t>
      </w:r>
      <w:r>
        <w:rPr>
          <w:spacing w:val="-4"/>
        </w:rPr>
        <w:t xml:space="preserve"> </w:t>
      </w:r>
      <w:r>
        <w:t>являются:</w:t>
      </w:r>
    </w:p>
    <w:p w:rsidR="005404E4" w:rsidRDefault="005404E4">
      <w:pPr>
        <w:jc w:val="both"/>
        <w:sectPr w:rsidR="005404E4">
          <w:pgSz w:w="11910" w:h="16840"/>
          <w:pgMar w:top="1340" w:right="160" w:bottom="280" w:left="1520" w:header="720" w:footer="720" w:gutter="0"/>
          <w:cols w:space="720"/>
        </w:sectPr>
      </w:pPr>
    </w:p>
    <w:p w:rsidR="005404E4" w:rsidRDefault="00272405">
      <w:pPr>
        <w:pStyle w:val="a4"/>
        <w:numPr>
          <w:ilvl w:val="0"/>
          <w:numId w:val="6"/>
        </w:numPr>
        <w:tabs>
          <w:tab w:val="left" w:pos="1261"/>
        </w:tabs>
        <w:spacing w:before="66"/>
        <w:ind w:right="683" w:firstLine="710"/>
        <w:rPr>
          <w:sz w:val="24"/>
        </w:rPr>
      </w:pPr>
      <w:r>
        <w:rPr>
          <w:sz w:val="24"/>
        </w:rPr>
        <w:lastRenderedPageBreak/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Китаевского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Медвенского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в рамках которых должны соблюдаться обязательные требования,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(бездействие);</w:t>
      </w:r>
    </w:p>
    <w:p w:rsidR="005404E4" w:rsidRDefault="00272405">
      <w:pPr>
        <w:pStyle w:val="a4"/>
        <w:numPr>
          <w:ilvl w:val="0"/>
          <w:numId w:val="6"/>
        </w:numPr>
        <w:tabs>
          <w:tab w:val="left" w:pos="1073"/>
        </w:tabs>
        <w:spacing w:before="6" w:line="237" w:lineRule="auto"/>
        <w:ind w:right="692" w:firstLine="710"/>
        <w:rPr>
          <w:sz w:val="24"/>
        </w:rPr>
      </w:pPr>
      <w:r>
        <w:rPr>
          <w:sz w:val="24"/>
        </w:rPr>
        <w:t>результаты деятельности контролируемых лиц, в том числе работы и услуги,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требования;</w:t>
      </w:r>
    </w:p>
    <w:p w:rsidR="005404E4" w:rsidRDefault="00272405">
      <w:pPr>
        <w:pStyle w:val="a4"/>
        <w:numPr>
          <w:ilvl w:val="0"/>
          <w:numId w:val="6"/>
        </w:numPr>
        <w:tabs>
          <w:tab w:val="left" w:pos="1035"/>
        </w:tabs>
        <w:spacing w:before="3"/>
        <w:ind w:right="688" w:firstLine="710"/>
        <w:rPr>
          <w:sz w:val="24"/>
        </w:rPr>
      </w:pPr>
      <w:r>
        <w:rPr>
          <w:sz w:val="24"/>
        </w:rPr>
        <w:t>здания, строения, сооружения, территории, включая земельные участки, 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благоустройства;</w:t>
      </w:r>
    </w:p>
    <w:p w:rsidR="005404E4" w:rsidRDefault="00272405">
      <w:pPr>
        <w:pStyle w:val="a4"/>
        <w:numPr>
          <w:ilvl w:val="0"/>
          <w:numId w:val="6"/>
        </w:numPr>
        <w:tabs>
          <w:tab w:val="left" w:pos="1102"/>
        </w:tabs>
        <w:spacing w:line="242" w:lineRule="auto"/>
        <w:ind w:right="691" w:firstLine="71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услуг.</w:t>
      </w:r>
    </w:p>
    <w:p w:rsidR="005404E4" w:rsidRDefault="00272405">
      <w:pPr>
        <w:pStyle w:val="a3"/>
        <w:ind w:right="684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владении и (или) в пользовании которых, подлежат муниципальному контролю в сфере</w:t>
      </w:r>
      <w:r>
        <w:rPr>
          <w:spacing w:val="1"/>
        </w:rPr>
        <w:t xml:space="preserve"> </w:t>
      </w:r>
      <w:r>
        <w:t>благоустройства.</w:t>
      </w:r>
    </w:p>
    <w:p w:rsidR="005404E4" w:rsidRDefault="005404E4">
      <w:pPr>
        <w:pStyle w:val="a3"/>
        <w:spacing w:before="10"/>
        <w:ind w:left="0" w:firstLine="0"/>
        <w:rPr>
          <w:sz w:val="23"/>
        </w:rPr>
      </w:pPr>
    </w:p>
    <w:p w:rsidR="005404E4" w:rsidRDefault="00272405">
      <w:pPr>
        <w:pStyle w:val="2"/>
        <w:numPr>
          <w:ilvl w:val="0"/>
          <w:numId w:val="5"/>
        </w:numPr>
        <w:tabs>
          <w:tab w:val="left" w:pos="1231"/>
        </w:tabs>
        <w:ind w:right="680" w:firstLine="710"/>
        <w:jc w:val="both"/>
      </w:pPr>
      <w:r>
        <w:t>Анализ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описание текущего развития профилактической деятельности контрольного органа,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</w:p>
    <w:p w:rsidR="005404E4" w:rsidRDefault="005404E4">
      <w:pPr>
        <w:pStyle w:val="a3"/>
        <w:ind w:left="0" w:firstLine="0"/>
        <w:rPr>
          <w:b/>
        </w:rPr>
      </w:pPr>
    </w:p>
    <w:p w:rsidR="005404E4" w:rsidRDefault="00272405">
      <w:pPr>
        <w:pStyle w:val="a4"/>
        <w:numPr>
          <w:ilvl w:val="1"/>
          <w:numId w:val="5"/>
        </w:numPr>
        <w:tabs>
          <w:tab w:val="left" w:pos="1519"/>
        </w:tabs>
        <w:spacing w:line="237" w:lineRule="auto"/>
        <w:ind w:right="693" w:firstLine="710"/>
        <w:jc w:val="both"/>
        <w:rPr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благоустройства.</w:t>
      </w:r>
    </w:p>
    <w:p w:rsidR="005404E4" w:rsidRDefault="00272405">
      <w:pPr>
        <w:pStyle w:val="a4"/>
        <w:numPr>
          <w:ilvl w:val="1"/>
          <w:numId w:val="5"/>
        </w:numPr>
        <w:tabs>
          <w:tab w:val="left" w:pos="1476"/>
        </w:tabs>
        <w:spacing w:before="3"/>
        <w:ind w:right="682" w:firstLine="710"/>
        <w:jc w:val="both"/>
        <w:rPr>
          <w:sz w:val="24"/>
        </w:rPr>
      </w:pPr>
      <w:proofErr w:type="gramStart"/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является: соблюдение организациями и физическими лицами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чистоты и 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на территории муниципального образования, утвержденных решением 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5404E4" w:rsidRDefault="00272405">
      <w:pPr>
        <w:pStyle w:val="a3"/>
        <w:spacing w:line="242" w:lineRule="auto"/>
        <w:ind w:right="681"/>
        <w:jc w:val="both"/>
      </w:pPr>
      <w:r>
        <w:t>В рамках 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мероприятия:</w:t>
      </w:r>
    </w:p>
    <w:p w:rsidR="005404E4" w:rsidRDefault="00272405">
      <w:pPr>
        <w:pStyle w:val="a4"/>
        <w:numPr>
          <w:ilvl w:val="0"/>
          <w:numId w:val="4"/>
        </w:numPr>
        <w:tabs>
          <w:tab w:val="left" w:pos="1174"/>
        </w:tabs>
        <w:ind w:right="688" w:firstLine="710"/>
        <w:jc w:val="both"/>
        <w:rPr>
          <w:sz w:val="24"/>
        </w:rPr>
      </w:pPr>
      <w:r>
        <w:rPr>
          <w:sz w:val="24"/>
        </w:rPr>
        <w:t>размещение на официальном сайте администрации в сети «Интернет» 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 оценка соблюдения которых является предметом муниципального контроля,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актов;</w:t>
      </w:r>
    </w:p>
    <w:p w:rsidR="005404E4" w:rsidRDefault="00272405">
      <w:pPr>
        <w:pStyle w:val="a4"/>
        <w:numPr>
          <w:ilvl w:val="0"/>
          <w:numId w:val="4"/>
        </w:numPr>
        <w:tabs>
          <w:tab w:val="left" w:pos="1409"/>
        </w:tabs>
        <w:ind w:right="680" w:firstLine="71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3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5404E4" w:rsidRDefault="00272405">
      <w:pPr>
        <w:pStyle w:val="a4"/>
        <w:numPr>
          <w:ilvl w:val="0"/>
          <w:numId w:val="4"/>
        </w:numPr>
        <w:tabs>
          <w:tab w:val="left" w:pos="1179"/>
        </w:tabs>
        <w:ind w:right="688" w:firstLine="710"/>
        <w:jc w:val="both"/>
        <w:rPr>
          <w:sz w:val="24"/>
        </w:rPr>
      </w:pPr>
      <w:r>
        <w:rPr>
          <w:sz w:val="24"/>
        </w:rPr>
        <w:t>обеспечение регулярного обобщения практики осуществления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и размещение на официальном интернет-сайте администрации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обобщений, в том числе с указанием наиболее часто встречающихся случаев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5404E4" w:rsidRDefault="00272405">
      <w:pPr>
        <w:pStyle w:val="a4"/>
        <w:numPr>
          <w:ilvl w:val="0"/>
          <w:numId w:val="4"/>
        </w:numPr>
        <w:tabs>
          <w:tab w:val="left" w:pos="1356"/>
        </w:tabs>
        <w:spacing w:line="242" w:lineRule="auto"/>
        <w:ind w:right="686" w:firstLine="71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30"/>
          <w:sz w:val="24"/>
        </w:rPr>
        <w:t xml:space="preserve"> </w:t>
      </w:r>
      <w:r>
        <w:rPr>
          <w:sz w:val="24"/>
        </w:rPr>
        <w:t>5-7</w:t>
      </w:r>
      <w:r>
        <w:rPr>
          <w:spacing w:val="2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4"/>
          <w:sz w:val="24"/>
        </w:rPr>
        <w:t xml:space="preserve"> </w:t>
      </w:r>
      <w:r>
        <w:rPr>
          <w:sz w:val="24"/>
        </w:rPr>
        <w:t>8.2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28"/>
          <w:sz w:val="24"/>
        </w:rPr>
        <w:t xml:space="preserve"> </w:t>
      </w:r>
      <w:r>
        <w:rPr>
          <w:sz w:val="24"/>
        </w:rPr>
        <w:t>декабря</w:t>
      </w:r>
    </w:p>
    <w:p w:rsidR="005404E4" w:rsidRDefault="005404E4">
      <w:pPr>
        <w:spacing w:line="242" w:lineRule="auto"/>
        <w:jc w:val="both"/>
        <w:rPr>
          <w:sz w:val="24"/>
        </w:rPr>
        <w:sectPr w:rsidR="005404E4">
          <w:pgSz w:w="11910" w:h="16840"/>
          <w:pgMar w:top="1040" w:right="160" w:bottom="280" w:left="1520" w:header="720" w:footer="720" w:gutter="0"/>
          <w:cols w:space="720"/>
        </w:sectPr>
      </w:pPr>
    </w:p>
    <w:p w:rsidR="005404E4" w:rsidRDefault="00272405">
      <w:pPr>
        <w:pStyle w:val="a3"/>
        <w:spacing w:before="66"/>
        <w:ind w:right="682" w:firstLine="0"/>
        <w:jc w:val="both"/>
      </w:pPr>
      <w:r>
        <w:lastRenderedPageBreak/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контроля»,</w:t>
      </w:r>
    </w:p>
    <w:p w:rsidR="005404E4" w:rsidRDefault="00272405">
      <w:pPr>
        <w:pStyle w:val="a4"/>
        <w:numPr>
          <w:ilvl w:val="0"/>
          <w:numId w:val="4"/>
        </w:numPr>
        <w:tabs>
          <w:tab w:val="left" w:pos="1323"/>
        </w:tabs>
        <w:spacing w:before="5" w:line="237" w:lineRule="auto"/>
        <w:ind w:right="688" w:firstLine="71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требований.</w:t>
      </w:r>
    </w:p>
    <w:p w:rsidR="005404E4" w:rsidRDefault="005404E4">
      <w:pPr>
        <w:pStyle w:val="a3"/>
        <w:spacing w:before="6"/>
        <w:ind w:left="0" w:firstLine="0"/>
      </w:pPr>
    </w:p>
    <w:p w:rsidR="005404E4" w:rsidRDefault="00272405">
      <w:pPr>
        <w:pStyle w:val="2"/>
        <w:numPr>
          <w:ilvl w:val="0"/>
          <w:numId w:val="5"/>
        </w:numPr>
        <w:tabs>
          <w:tab w:val="left" w:pos="1135"/>
        </w:tabs>
        <w:ind w:left="1134" w:hanging="245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404E4" w:rsidRDefault="005404E4">
      <w:pPr>
        <w:pStyle w:val="a3"/>
        <w:spacing w:before="7"/>
        <w:ind w:left="0" w:firstLine="0"/>
        <w:rPr>
          <w:b/>
          <w:sz w:val="23"/>
        </w:rPr>
      </w:pPr>
    </w:p>
    <w:p w:rsidR="005404E4" w:rsidRDefault="00272405">
      <w:pPr>
        <w:pStyle w:val="a4"/>
        <w:numPr>
          <w:ilvl w:val="1"/>
          <w:numId w:val="5"/>
        </w:numPr>
        <w:tabs>
          <w:tab w:val="left" w:pos="1313"/>
        </w:tabs>
        <w:ind w:left="1312" w:hanging="423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5404E4" w:rsidRDefault="00272405">
      <w:pPr>
        <w:pStyle w:val="a4"/>
        <w:numPr>
          <w:ilvl w:val="0"/>
          <w:numId w:val="3"/>
        </w:numPr>
        <w:tabs>
          <w:tab w:val="left" w:pos="1193"/>
        </w:tabs>
        <w:spacing w:before="5" w:line="237" w:lineRule="auto"/>
        <w:ind w:right="689" w:firstLine="710"/>
        <w:jc w:val="both"/>
        <w:rPr>
          <w:sz w:val="24"/>
        </w:rPr>
      </w:pPr>
      <w:r>
        <w:rPr>
          <w:sz w:val="24"/>
        </w:rPr>
        <w:t>стимулирование добросовестного соблюдения обязательных требований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лицами;</w:t>
      </w:r>
    </w:p>
    <w:p w:rsidR="005404E4" w:rsidRDefault="00272405">
      <w:pPr>
        <w:pStyle w:val="a4"/>
        <w:numPr>
          <w:ilvl w:val="0"/>
          <w:numId w:val="3"/>
        </w:numPr>
        <w:tabs>
          <w:tab w:val="left" w:pos="1212"/>
        </w:tabs>
        <w:spacing w:before="4"/>
        <w:ind w:right="691" w:firstLine="710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причин и факторов, способных привести к 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5404E4" w:rsidRDefault="00272405">
      <w:pPr>
        <w:pStyle w:val="a4"/>
        <w:numPr>
          <w:ilvl w:val="0"/>
          <w:numId w:val="3"/>
        </w:numPr>
        <w:tabs>
          <w:tab w:val="left" w:pos="1183"/>
        </w:tabs>
        <w:spacing w:line="242" w:lineRule="auto"/>
        <w:ind w:right="694" w:firstLine="710"/>
        <w:jc w:val="both"/>
        <w:rPr>
          <w:sz w:val="24"/>
        </w:rPr>
      </w:pPr>
      <w:r>
        <w:rPr>
          <w:sz w:val="24"/>
        </w:rPr>
        <w:t>создание условий для доведения обязательных требований до 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:rsidR="005404E4" w:rsidRDefault="00272405">
      <w:pPr>
        <w:pStyle w:val="a4"/>
        <w:numPr>
          <w:ilvl w:val="0"/>
          <w:numId w:val="3"/>
        </w:numPr>
        <w:tabs>
          <w:tab w:val="left" w:pos="1399"/>
        </w:tabs>
        <w:ind w:right="684" w:firstLine="710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нарушений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нарушению обязательных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5404E4" w:rsidRDefault="00272405">
      <w:pPr>
        <w:pStyle w:val="a4"/>
        <w:numPr>
          <w:ilvl w:val="0"/>
          <w:numId w:val="3"/>
        </w:numPr>
        <w:tabs>
          <w:tab w:val="left" w:pos="1155"/>
        </w:tabs>
        <w:spacing w:line="275" w:lineRule="exact"/>
        <w:ind w:left="1154" w:hanging="265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лиц;</w:t>
      </w:r>
    </w:p>
    <w:p w:rsidR="005404E4" w:rsidRDefault="00272405">
      <w:pPr>
        <w:pStyle w:val="a4"/>
        <w:numPr>
          <w:ilvl w:val="0"/>
          <w:numId w:val="3"/>
        </w:numPr>
        <w:tabs>
          <w:tab w:val="left" w:pos="1155"/>
        </w:tabs>
        <w:spacing w:line="275" w:lineRule="exact"/>
        <w:ind w:left="1154" w:hanging="265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ценностям.</w:t>
      </w:r>
    </w:p>
    <w:p w:rsidR="005404E4" w:rsidRDefault="00272405">
      <w:pPr>
        <w:pStyle w:val="a4"/>
        <w:numPr>
          <w:ilvl w:val="1"/>
          <w:numId w:val="5"/>
        </w:numPr>
        <w:tabs>
          <w:tab w:val="left" w:pos="1313"/>
        </w:tabs>
        <w:spacing w:line="275" w:lineRule="exact"/>
        <w:ind w:left="1312" w:hanging="423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5404E4" w:rsidRDefault="00272405">
      <w:pPr>
        <w:pStyle w:val="a4"/>
        <w:numPr>
          <w:ilvl w:val="0"/>
          <w:numId w:val="2"/>
        </w:numPr>
        <w:tabs>
          <w:tab w:val="left" w:pos="1155"/>
        </w:tabs>
        <w:spacing w:line="275" w:lineRule="exact"/>
        <w:ind w:hanging="265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требований;</w:t>
      </w:r>
    </w:p>
    <w:p w:rsidR="005404E4" w:rsidRDefault="00272405">
      <w:pPr>
        <w:pStyle w:val="a4"/>
        <w:numPr>
          <w:ilvl w:val="0"/>
          <w:numId w:val="2"/>
        </w:numPr>
        <w:tabs>
          <w:tab w:val="left" w:pos="1308"/>
        </w:tabs>
        <w:ind w:left="179" w:right="695" w:firstLine="71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5404E4" w:rsidRDefault="00272405">
      <w:pPr>
        <w:pStyle w:val="a3"/>
        <w:spacing w:line="242" w:lineRule="auto"/>
        <w:ind w:right="690"/>
        <w:jc w:val="both"/>
      </w:pPr>
      <w:r>
        <w:t>3 повышение правосознания и правовой культуры организаций и граждан в сфере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правоотношений.</w:t>
      </w:r>
    </w:p>
    <w:p w:rsidR="005404E4" w:rsidRDefault="00272405">
      <w:pPr>
        <w:pStyle w:val="a3"/>
        <w:ind w:right="688"/>
        <w:jc w:val="both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поощрение добросовестных контролируемых лиц, не установлены, следовательно, меры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добросовестности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 не</w:t>
      </w:r>
      <w:r>
        <w:rPr>
          <w:spacing w:val="1"/>
        </w:rPr>
        <w:t xml:space="preserve"> </w:t>
      </w:r>
      <w:r>
        <w:t>предусмотрены.</w:t>
      </w:r>
    </w:p>
    <w:p w:rsidR="005404E4" w:rsidRDefault="00272405">
      <w:pPr>
        <w:pStyle w:val="a3"/>
        <w:ind w:right="689"/>
        <w:jc w:val="both"/>
      </w:pPr>
      <w:r>
        <w:t>В положении о виде контроля самостоятельная оценка соблюдения обязательных</w:t>
      </w:r>
      <w:r>
        <w:rPr>
          <w:spacing w:val="1"/>
        </w:rPr>
        <w:t xml:space="preserve"> </w:t>
      </w:r>
      <w:r>
        <w:t>требований (</w:t>
      </w:r>
      <w:proofErr w:type="spellStart"/>
      <w:r>
        <w:t>самообследование</w:t>
      </w:r>
      <w:proofErr w:type="spellEnd"/>
      <w:r>
        <w:t>) не предусмотрена, следовательно, в программе способы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автоматизированном</w:t>
      </w:r>
      <w:r>
        <w:rPr>
          <w:spacing w:val="-1"/>
        </w:rPr>
        <w:t xml:space="preserve"> </w:t>
      </w:r>
      <w:r>
        <w:t>режиме не</w:t>
      </w:r>
      <w:r>
        <w:rPr>
          <w:spacing w:val="-5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(ч.1</w:t>
      </w:r>
      <w:r>
        <w:rPr>
          <w:spacing w:val="-4"/>
        </w:rPr>
        <w:t xml:space="preserve"> </w:t>
      </w:r>
      <w:r>
        <w:t>ст.51</w:t>
      </w:r>
      <w:r>
        <w:rPr>
          <w:spacing w:val="-3"/>
        </w:rPr>
        <w:t xml:space="preserve"> </w:t>
      </w:r>
      <w:r>
        <w:t>№248-ФЗ).</w:t>
      </w:r>
    </w:p>
    <w:p w:rsidR="005404E4" w:rsidRDefault="005404E4">
      <w:pPr>
        <w:pStyle w:val="a3"/>
        <w:spacing w:before="3"/>
        <w:ind w:left="0" w:firstLine="0"/>
      </w:pPr>
    </w:p>
    <w:p w:rsidR="005404E4" w:rsidRDefault="00272405">
      <w:pPr>
        <w:pStyle w:val="2"/>
        <w:numPr>
          <w:ilvl w:val="0"/>
          <w:numId w:val="5"/>
        </w:numPr>
        <w:tabs>
          <w:tab w:val="left" w:pos="1260"/>
        </w:tabs>
        <w:spacing w:line="237" w:lineRule="auto"/>
        <w:ind w:right="690" w:firstLine="710"/>
        <w:jc w:val="both"/>
      </w:pPr>
      <w:r>
        <w:t>Перечень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(периодичность)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проведения</w:t>
      </w:r>
    </w:p>
    <w:p w:rsidR="005404E4" w:rsidRDefault="005404E4">
      <w:pPr>
        <w:pStyle w:val="a3"/>
        <w:spacing w:before="7"/>
        <w:ind w:left="0" w:firstLine="0"/>
        <w:rPr>
          <w:b/>
          <w:sz w:val="23"/>
        </w:rPr>
      </w:pPr>
    </w:p>
    <w:p w:rsidR="005404E4" w:rsidRDefault="00272405">
      <w:pPr>
        <w:pStyle w:val="a4"/>
        <w:numPr>
          <w:ilvl w:val="1"/>
          <w:numId w:val="5"/>
        </w:numPr>
        <w:tabs>
          <w:tab w:val="left" w:pos="1255"/>
          <w:tab w:val="left" w:pos="1931"/>
          <w:tab w:val="left" w:pos="3768"/>
          <w:tab w:val="left" w:pos="5738"/>
          <w:tab w:val="left" w:pos="6942"/>
          <w:tab w:val="left" w:pos="8357"/>
        </w:tabs>
        <w:spacing w:before="1" w:line="242" w:lineRule="auto"/>
        <w:ind w:right="697" w:firstLine="71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осуществлении</w:t>
      </w:r>
      <w:r>
        <w:rPr>
          <w:sz w:val="24"/>
        </w:rPr>
        <w:tab/>
        <w:t>муниципального</w:t>
      </w:r>
      <w:r>
        <w:rPr>
          <w:sz w:val="24"/>
        </w:rPr>
        <w:tab/>
        <w:t>контроля</w:t>
      </w:r>
      <w:r>
        <w:rPr>
          <w:sz w:val="24"/>
        </w:rPr>
        <w:tab/>
        <w:t>проводятся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профилактические мероприятия:</w:t>
      </w:r>
    </w:p>
    <w:p w:rsidR="005404E4" w:rsidRDefault="00272405">
      <w:pPr>
        <w:pStyle w:val="a4"/>
        <w:numPr>
          <w:ilvl w:val="0"/>
          <w:numId w:val="1"/>
        </w:numPr>
        <w:tabs>
          <w:tab w:val="left" w:pos="1155"/>
        </w:tabs>
        <w:spacing w:line="271" w:lineRule="exact"/>
        <w:ind w:hanging="265"/>
        <w:rPr>
          <w:sz w:val="24"/>
        </w:rPr>
      </w:pPr>
      <w:r>
        <w:rPr>
          <w:sz w:val="24"/>
        </w:rPr>
        <w:t>информирование;</w:t>
      </w:r>
    </w:p>
    <w:p w:rsidR="005404E4" w:rsidRDefault="00272405">
      <w:pPr>
        <w:pStyle w:val="a4"/>
        <w:numPr>
          <w:ilvl w:val="0"/>
          <w:numId w:val="1"/>
        </w:numPr>
        <w:tabs>
          <w:tab w:val="left" w:pos="1150"/>
        </w:tabs>
        <w:spacing w:before="2" w:line="275" w:lineRule="exact"/>
        <w:ind w:left="1149" w:hanging="260"/>
        <w:rPr>
          <w:sz w:val="24"/>
        </w:rPr>
      </w:pP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правоприменительной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</w:p>
    <w:p w:rsidR="005404E4" w:rsidRDefault="00272405">
      <w:pPr>
        <w:pStyle w:val="a4"/>
        <w:numPr>
          <w:ilvl w:val="0"/>
          <w:numId w:val="1"/>
        </w:numPr>
        <w:tabs>
          <w:tab w:val="left" w:pos="1092"/>
          <w:tab w:val="left" w:pos="2501"/>
          <w:tab w:val="left" w:pos="4506"/>
          <w:tab w:val="left" w:pos="4861"/>
          <w:tab w:val="left" w:pos="6765"/>
          <w:tab w:val="left" w:pos="8122"/>
        </w:tabs>
        <w:spacing w:line="242" w:lineRule="auto"/>
        <w:ind w:left="179" w:right="689" w:firstLine="710"/>
        <w:rPr>
          <w:sz w:val="24"/>
        </w:rPr>
      </w:pPr>
      <w:r>
        <w:rPr>
          <w:sz w:val="24"/>
        </w:rPr>
        <w:t>объявление</w:t>
      </w:r>
      <w:r>
        <w:rPr>
          <w:sz w:val="24"/>
        </w:rPr>
        <w:tab/>
        <w:t>предостережения</w:t>
      </w:r>
      <w:r>
        <w:rPr>
          <w:sz w:val="24"/>
        </w:rPr>
        <w:tab/>
        <w:t>о</w:t>
      </w:r>
      <w:r>
        <w:rPr>
          <w:sz w:val="24"/>
        </w:rPr>
        <w:tab/>
        <w:t>недопустимости</w:t>
      </w:r>
      <w:r>
        <w:rPr>
          <w:sz w:val="24"/>
        </w:rPr>
        <w:tab/>
        <w:t>нарушения</w:t>
      </w:r>
      <w:r>
        <w:rPr>
          <w:sz w:val="24"/>
        </w:rPr>
        <w:tab/>
        <w:t>обязательных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требований;</w:t>
      </w:r>
    </w:p>
    <w:p w:rsidR="005404E4" w:rsidRDefault="00272405">
      <w:pPr>
        <w:pStyle w:val="a4"/>
        <w:numPr>
          <w:ilvl w:val="0"/>
          <w:numId w:val="1"/>
        </w:numPr>
        <w:tabs>
          <w:tab w:val="left" w:pos="1155"/>
        </w:tabs>
        <w:spacing w:line="271" w:lineRule="exact"/>
        <w:ind w:hanging="265"/>
        <w:rPr>
          <w:sz w:val="24"/>
        </w:rPr>
      </w:pPr>
      <w:r>
        <w:rPr>
          <w:sz w:val="24"/>
        </w:rPr>
        <w:t>консультирование;</w:t>
      </w:r>
    </w:p>
    <w:p w:rsidR="005404E4" w:rsidRDefault="00272405">
      <w:pPr>
        <w:pStyle w:val="a4"/>
        <w:numPr>
          <w:ilvl w:val="0"/>
          <w:numId w:val="1"/>
        </w:numPr>
        <w:tabs>
          <w:tab w:val="left" w:pos="1155"/>
        </w:tabs>
        <w:spacing w:before="2"/>
        <w:ind w:hanging="265"/>
        <w:rPr>
          <w:sz w:val="24"/>
        </w:rPr>
      </w:pPr>
      <w:r>
        <w:rPr>
          <w:sz w:val="24"/>
        </w:rPr>
        <w:t>профилактический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визит.</w:t>
      </w:r>
    </w:p>
    <w:p w:rsidR="005404E4" w:rsidRDefault="005404E4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439"/>
        <w:gridCol w:w="3178"/>
        <w:gridCol w:w="1887"/>
        <w:gridCol w:w="1793"/>
      </w:tblGrid>
      <w:tr w:rsidR="005404E4">
        <w:trPr>
          <w:trHeight w:val="609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27240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39" w:type="dxa"/>
          </w:tcPr>
          <w:p w:rsidR="005404E4" w:rsidRDefault="00272405">
            <w:pPr>
              <w:pStyle w:val="TableParagraph"/>
              <w:spacing w:before="23" w:line="237" w:lineRule="auto"/>
              <w:ind w:right="8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78" w:type="dxa"/>
          </w:tcPr>
          <w:p w:rsidR="005404E4" w:rsidRDefault="0027240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</w:p>
        </w:tc>
        <w:tc>
          <w:tcPr>
            <w:tcW w:w="1887" w:type="dxa"/>
          </w:tcPr>
          <w:p w:rsidR="005404E4" w:rsidRDefault="00272405">
            <w:pPr>
              <w:pStyle w:val="TableParagraph"/>
              <w:spacing w:before="23" w:line="237" w:lineRule="auto"/>
              <w:ind w:left="65" w:right="57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spacing w:before="23" w:line="237" w:lineRule="auto"/>
              <w:ind w:left="60" w:right="11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</w:tr>
      <w:tr w:rsidR="005404E4">
        <w:trPr>
          <w:trHeight w:val="887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272405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9" w:type="dxa"/>
          </w:tcPr>
          <w:p w:rsidR="005404E4" w:rsidRDefault="00272405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3178" w:type="dxa"/>
          </w:tcPr>
          <w:p w:rsidR="005404E4" w:rsidRDefault="00272405">
            <w:pPr>
              <w:pStyle w:val="TableParagraph"/>
              <w:tabs>
                <w:tab w:val="left" w:pos="1800"/>
              </w:tabs>
              <w:spacing w:before="25"/>
              <w:ind w:right="48"/>
              <w:rPr>
                <w:sz w:val="24"/>
              </w:rPr>
            </w:pPr>
            <w:r>
              <w:rPr>
                <w:sz w:val="24"/>
              </w:rPr>
              <w:t>Размещение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нормативно-</w:t>
            </w:r>
          </w:p>
        </w:tc>
        <w:tc>
          <w:tcPr>
            <w:tcW w:w="1887" w:type="dxa"/>
          </w:tcPr>
          <w:p w:rsidR="005404E4" w:rsidRDefault="00272405">
            <w:pPr>
              <w:pStyle w:val="TableParagraph"/>
              <w:spacing w:before="25"/>
              <w:ind w:left="6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spacing w:before="25"/>
              <w:ind w:left="60" w:right="42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</w:tc>
      </w:tr>
    </w:tbl>
    <w:p w:rsidR="005404E4" w:rsidRDefault="005404E4">
      <w:pPr>
        <w:rPr>
          <w:sz w:val="24"/>
        </w:rPr>
        <w:sectPr w:rsidR="005404E4">
          <w:pgSz w:w="11910" w:h="16840"/>
          <w:pgMar w:top="1040" w:right="1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439"/>
        <w:gridCol w:w="3178"/>
        <w:gridCol w:w="1887"/>
        <w:gridCol w:w="1793"/>
      </w:tblGrid>
      <w:tr w:rsidR="005404E4">
        <w:trPr>
          <w:trHeight w:val="1991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5404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39" w:type="dxa"/>
          </w:tcPr>
          <w:p w:rsidR="005404E4" w:rsidRDefault="005404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78" w:type="dxa"/>
          </w:tcPr>
          <w:p w:rsidR="005404E4" w:rsidRDefault="00272405">
            <w:pPr>
              <w:pStyle w:val="TableParagraph"/>
              <w:tabs>
                <w:tab w:val="left" w:pos="2372"/>
              </w:tabs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частей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требования.</w:t>
            </w:r>
            <w:r>
              <w:rPr>
                <w:sz w:val="24"/>
              </w:rPr>
              <w:tab/>
              <w:t>оценка</w:t>
            </w:r>
          </w:p>
          <w:p w:rsidR="005404E4" w:rsidRDefault="00272405">
            <w:pPr>
              <w:pStyle w:val="TableParagraph"/>
              <w:tabs>
                <w:tab w:val="left" w:pos="1994"/>
                <w:tab w:val="left" w:pos="2243"/>
              </w:tabs>
              <w:spacing w:before="0"/>
              <w:ind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соблюдения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 контроля</w:t>
            </w:r>
          </w:p>
        </w:tc>
        <w:tc>
          <w:tcPr>
            <w:tcW w:w="1887" w:type="dxa"/>
          </w:tcPr>
          <w:p w:rsidR="005404E4" w:rsidRDefault="005404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spacing w:before="22" w:line="237" w:lineRule="auto"/>
              <w:ind w:left="60" w:right="39"/>
              <w:rPr>
                <w:sz w:val="24"/>
              </w:rPr>
            </w:pP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  <w:tr w:rsidR="005404E4">
        <w:trPr>
          <w:trHeight w:val="1996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5404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39" w:type="dxa"/>
          </w:tcPr>
          <w:p w:rsidR="005404E4" w:rsidRDefault="005404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78" w:type="dxa"/>
          </w:tcPr>
          <w:p w:rsidR="005404E4" w:rsidRDefault="00272405">
            <w:pPr>
              <w:pStyle w:val="TableParagraph"/>
              <w:tabs>
                <w:tab w:val="left" w:pos="2238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>Пополнение,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актов, 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обязательные 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1887" w:type="dxa"/>
          </w:tcPr>
          <w:p w:rsidR="005404E4" w:rsidRDefault="00272405">
            <w:pPr>
              <w:pStyle w:val="TableParagraph"/>
              <w:tabs>
                <w:tab w:val="left" w:pos="1436"/>
                <w:tab w:val="left" w:pos="1695"/>
              </w:tabs>
              <w:ind w:left="65" w:right="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ind w:left="60" w:right="42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5404E4" w:rsidRDefault="00272405"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  <w:tr w:rsidR="005404E4">
        <w:trPr>
          <w:trHeight w:val="1713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5404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39" w:type="dxa"/>
          </w:tcPr>
          <w:p w:rsidR="005404E4" w:rsidRDefault="005404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78" w:type="dxa"/>
          </w:tcPr>
          <w:p w:rsidR="005404E4" w:rsidRDefault="00272405">
            <w:pPr>
              <w:pStyle w:val="TableParagraph"/>
              <w:tabs>
                <w:tab w:val="left" w:pos="1389"/>
                <w:tab w:val="left" w:pos="2401"/>
              </w:tabs>
              <w:spacing w:before="15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proofErr w:type="gramEnd"/>
          </w:p>
        </w:tc>
        <w:tc>
          <w:tcPr>
            <w:tcW w:w="1887" w:type="dxa"/>
          </w:tcPr>
          <w:p w:rsidR="005404E4" w:rsidRDefault="00272405">
            <w:pPr>
              <w:pStyle w:val="TableParagraph"/>
              <w:tabs>
                <w:tab w:val="left" w:pos="554"/>
                <w:tab w:val="left" w:pos="1571"/>
              </w:tabs>
              <w:spacing w:before="15"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z w:val="24"/>
              </w:rPr>
              <w:tab/>
              <w:t>20</w:t>
            </w:r>
          </w:p>
          <w:p w:rsidR="005404E4" w:rsidRDefault="00272405">
            <w:pPr>
              <w:pStyle w:val="TableParagraph"/>
              <w:tabs>
                <w:tab w:val="left" w:pos="1327"/>
              </w:tabs>
              <w:spacing w:before="0" w:line="242" w:lineRule="auto"/>
              <w:ind w:left="65" w:right="57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spacing w:before="15"/>
              <w:ind w:left="60" w:right="42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5404E4" w:rsidRDefault="00272405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  <w:tr w:rsidR="005404E4">
        <w:trPr>
          <w:trHeight w:val="2270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272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9" w:type="dxa"/>
          </w:tcPr>
          <w:p w:rsidR="005404E4" w:rsidRDefault="0027240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3178" w:type="dxa"/>
          </w:tcPr>
          <w:p w:rsidR="005404E4" w:rsidRDefault="00272405">
            <w:pPr>
              <w:pStyle w:val="TableParagraph"/>
              <w:tabs>
                <w:tab w:val="left" w:pos="1955"/>
                <w:tab w:val="left" w:pos="2103"/>
                <w:tab w:val="left" w:pos="2554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докладов,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z w:val="24"/>
              </w:rPr>
              <w:tab/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887" w:type="dxa"/>
          </w:tcPr>
          <w:p w:rsidR="005404E4" w:rsidRDefault="00272405">
            <w:pPr>
              <w:pStyle w:val="TableParagraph"/>
              <w:tabs>
                <w:tab w:val="left" w:pos="616"/>
                <w:tab w:val="left" w:pos="1693"/>
              </w:tabs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z w:val="24"/>
              </w:rPr>
              <w:tab/>
              <w:t>1</w:t>
            </w:r>
          </w:p>
          <w:p w:rsidR="005404E4" w:rsidRDefault="00272405">
            <w:pPr>
              <w:pStyle w:val="TableParagraph"/>
              <w:spacing w:before="0"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ind w:left="60" w:right="42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5404E4" w:rsidRDefault="00272405"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  <w:tr w:rsidR="005404E4">
        <w:trPr>
          <w:trHeight w:val="2817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27240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9" w:type="dxa"/>
          </w:tcPr>
          <w:p w:rsidR="005404E4" w:rsidRDefault="00272405">
            <w:pPr>
              <w:pStyle w:val="TableParagraph"/>
              <w:tabs>
                <w:tab w:val="left" w:pos="2241"/>
              </w:tabs>
              <w:spacing w:before="15"/>
              <w:ind w:right="55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предостережений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5404E4" w:rsidRDefault="00272405">
            <w:pPr>
              <w:pStyle w:val="TableParagraph"/>
              <w:spacing w:before="0" w:line="242" w:lineRule="auto"/>
              <w:ind w:right="930"/>
              <w:rPr>
                <w:sz w:val="24"/>
              </w:rPr>
            </w:pP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3178" w:type="dxa"/>
          </w:tcPr>
          <w:p w:rsidR="005404E4" w:rsidRDefault="00272405">
            <w:pPr>
              <w:pStyle w:val="TableParagraph"/>
              <w:tabs>
                <w:tab w:val="left" w:pos="2982"/>
              </w:tabs>
              <w:spacing w:before="15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предостережения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№ 248-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</w:tc>
        <w:tc>
          <w:tcPr>
            <w:tcW w:w="1887" w:type="dxa"/>
          </w:tcPr>
          <w:p w:rsidR="005404E4" w:rsidRDefault="00272405">
            <w:pPr>
              <w:pStyle w:val="TableParagraph"/>
              <w:spacing w:before="15"/>
              <w:ind w:left="65" w:right="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spacing w:before="15"/>
              <w:ind w:left="60" w:right="42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5404E4" w:rsidRDefault="00272405"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  <w:tr w:rsidR="005404E4">
        <w:trPr>
          <w:trHeight w:val="3100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272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9" w:type="dxa"/>
          </w:tcPr>
          <w:p w:rsidR="005404E4" w:rsidRDefault="00272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3178" w:type="dxa"/>
          </w:tcPr>
          <w:p w:rsidR="005404E4" w:rsidRDefault="00272405">
            <w:pPr>
              <w:pStyle w:val="TableParagraph"/>
              <w:tabs>
                <w:tab w:val="left" w:pos="2722"/>
              </w:tabs>
              <w:spacing w:before="22" w:line="237" w:lineRule="auto"/>
              <w:ind w:right="5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</w:t>
            </w:r>
          </w:p>
          <w:p w:rsidR="005404E4" w:rsidRDefault="00272405">
            <w:pPr>
              <w:pStyle w:val="TableParagraph"/>
              <w:tabs>
                <w:tab w:val="left" w:pos="1726"/>
                <w:tab w:val="left" w:pos="1802"/>
                <w:tab w:val="left" w:pos="2858"/>
                <w:tab w:val="left" w:pos="2987"/>
              </w:tabs>
              <w:spacing w:before="4"/>
              <w:ind w:right="4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  <w:t>форме,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видео-конференц-связи,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  <w:p w:rsidR="005404E4" w:rsidRDefault="00272405">
            <w:pPr>
              <w:pStyle w:val="TableParagraph"/>
              <w:tabs>
                <w:tab w:val="left" w:pos="1759"/>
              </w:tabs>
              <w:spacing w:before="0" w:line="242" w:lineRule="auto"/>
              <w:ind w:right="4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87" w:type="dxa"/>
          </w:tcPr>
          <w:p w:rsidR="005404E4" w:rsidRDefault="00272405">
            <w:pPr>
              <w:pStyle w:val="TableParagraph"/>
              <w:tabs>
                <w:tab w:val="left" w:pos="1327"/>
              </w:tabs>
              <w:spacing w:before="22" w:line="237" w:lineRule="auto"/>
              <w:ind w:left="65" w:right="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</w:p>
          <w:p w:rsidR="005404E4" w:rsidRDefault="00272405">
            <w:pPr>
              <w:pStyle w:val="TableParagraph"/>
              <w:spacing w:before="4"/>
              <w:ind w:left="6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ind w:left="60" w:right="42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5404E4" w:rsidRDefault="00272405"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  <w:tr w:rsidR="005404E4">
        <w:trPr>
          <w:trHeight w:val="335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27240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9" w:type="dxa"/>
          </w:tcPr>
          <w:p w:rsidR="005404E4" w:rsidRDefault="0027240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</w:p>
        </w:tc>
        <w:tc>
          <w:tcPr>
            <w:tcW w:w="3178" w:type="dxa"/>
          </w:tcPr>
          <w:p w:rsidR="005404E4" w:rsidRDefault="00272405">
            <w:pPr>
              <w:pStyle w:val="TableParagraph"/>
              <w:tabs>
                <w:tab w:val="left" w:pos="2535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z w:val="24"/>
              </w:rPr>
              <w:tab/>
              <w:t>визит</w:t>
            </w:r>
          </w:p>
        </w:tc>
        <w:tc>
          <w:tcPr>
            <w:tcW w:w="1887" w:type="dxa"/>
          </w:tcPr>
          <w:p w:rsidR="005404E4" w:rsidRDefault="00272405">
            <w:pPr>
              <w:pStyle w:val="TableParagraph"/>
              <w:spacing w:before="15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года,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</w:tbl>
    <w:p w:rsidR="005404E4" w:rsidRDefault="005404E4">
      <w:pPr>
        <w:rPr>
          <w:sz w:val="24"/>
        </w:rPr>
        <w:sectPr w:rsidR="005404E4">
          <w:pgSz w:w="11910" w:h="16840"/>
          <w:pgMar w:top="1120" w:right="1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439"/>
        <w:gridCol w:w="3178"/>
        <w:gridCol w:w="1887"/>
        <w:gridCol w:w="1793"/>
      </w:tblGrid>
      <w:tr w:rsidR="005404E4">
        <w:trPr>
          <w:trHeight w:val="1991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5404E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39" w:type="dxa"/>
          </w:tcPr>
          <w:p w:rsidR="005404E4" w:rsidRDefault="00272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визит</w:t>
            </w:r>
          </w:p>
        </w:tc>
        <w:tc>
          <w:tcPr>
            <w:tcW w:w="3178" w:type="dxa"/>
          </w:tcPr>
          <w:p w:rsidR="005404E4" w:rsidRDefault="00272405">
            <w:pPr>
              <w:pStyle w:val="TableParagraph"/>
              <w:tabs>
                <w:tab w:val="left" w:pos="1542"/>
                <w:tab w:val="left" w:pos="1787"/>
                <w:tab w:val="left" w:pos="2453"/>
              </w:tabs>
              <w:ind w:right="4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z w:val="24"/>
              </w:rPr>
              <w:tab/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конференц-связи.</w:t>
            </w:r>
          </w:p>
        </w:tc>
        <w:tc>
          <w:tcPr>
            <w:tcW w:w="1887" w:type="dxa"/>
          </w:tcPr>
          <w:p w:rsidR="005404E4" w:rsidRDefault="00272405">
            <w:pPr>
              <w:pStyle w:val="TableParagraph"/>
              <w:tabs>
                <w:tab w:val="left" w:pos="1327"/>
              </w:tabs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5404E4" w:rsidRDefault="00272405">
            <w:pPr>
              <w:pStyle w:val="TableParagraph"/>
              <w:spacing w:before="0"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ind w:left="60" w:right="429"/>
              <w:rPr>
                <w:sz w:val="24"/>
              </w:rPr>
            </w:pPr>
            <w:r>
              <w:rPr>
                <w:sz w:val="24"/>
              </w:rPr>
              <w:t>сельсовета,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5404E4" w:rsidRDefault="00272405">
            <w:pPr>
              <w:pStyle w:val="TableParagraph"/>
              <w:spacing w:before="0"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  <w:tr w:rsidR="005404E4">
        <w:trPr>
          <w:trHeight w:val="1444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272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439" w:type="dxa"/>
          </w:tcPr>
          <w:p w:rsidR="005404E4" w:rsidRDefault="00272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5404E4" w:rsidRDefault="00272405">
            <w:pPr>
              <w:pStyle w:val="TableParagraph"/>
              <w:spacing w:before="22" w:line="237" w:lineRule="auto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ИП «</w:t>
            </w:r>
            <w:proofErr w:type="spellStart"/>
            <w:r>
              <w:rPr>
                <w:sz w:val="24"/>
              </w:rPr>
              <w:t>Нагоевой</w:t>
            </w:r>
            <w:proofErr w:type="spellEnd"/>
            <w:r>
              <w:rPr>
                <w:sz w:val="24"/>
              </w:rPr>
              <w:t xml:space="preserve"> Т.В.»</w:t>
            </w:r>
          </w:p>
        </w:tc>
        <w:tc>
          <w:tcPr>
            <w:tcW w:w="1887" w:type="dxa"/>
          </w:tcPr>
          <w:p w:rsidR="005404E4" w:rsidRDefault="00272405">
            <w:pPr>
              <w:pStyle w:val="TableParagraph"/>
              <w:tabs>
                <w:tab w:val="left" w:pos="1025"/>
              </w:tabs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квартал</w:t>
            </w:r>
          </w:p>
          <w:p w:rsidR="005404E4" w:rsidRDefault="00272405">
            <w:pPr>
              <w:pStyle w:val="TableParagraph"/>
              <w:spacing w:before="0"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/октябрь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ind w:left="60" w:right="42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5404E4" w:rsidRDefault="00272405"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  <w:tr w:rsidR="005404E4">
        <w:trPr>
          <w:trHeight w:val="1439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27240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439" w:type="dxa"/>
          </w:tcPr>
          <w:p w:rsidR="005404E4" w:rsidRDefault="0027240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5404E4" w:rsidRDefault="00272405">
            <w:pPr>
              <w:pStyle w:val="TableParagraph"/>
              <w:spacing w:before="17" w:line="237" w:lineRule="auto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ИП «Донскому А.И.»</w:t>
            </w:r>
          </w:p>
        </w:tc>
        <w:tc>
          <w:tcPr>
            <w:tcW w:w="1887" w:type="dxa"/>
          </w:tcPr>
          <w:p w:rsidR="005404E4" w:rsidRDefault="00272405">
            <w:pPr>
              <w:pStyle w:val="TableParagraph"/>
              <w:tabs>
                <w:tab w:val="left" w:pos="1025"/>
              </w:tabs>
              <w:spacing w:before="15"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квартал</w:t>
            </w:r>
          </w:p>
          <w:p w:rsidR="005404E4" w:rsidRDefault="00272405">
            <w:pPr>
              <w:pStyle w:val="TableParagraph"/>
              <w:spacing w:before="0"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/октябрь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spacing w:before="15"/>
              <w:ind w:left="60" w:right="42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5404E4" w:rsidRDefault="00272405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</w:tbl>
    <w:p w:rsidR="005404E4" w:rsidRDefault="005404E4">
      <w:pPr>
        <w:pStyle w:val="a3"/>
        <w:spacing w:before="2"/>
        <w:ind w:left="0" w:firstLine="0"/>
        <w:rPr>
          <w:sz w:val="15"/>
        </w:rPr>
      </w:pPr>
    </w:p>
    <w:p w:rsidR="005404E4" w:rsidRDefault="00272405">
      <w:pPr>
        <w:pStyle w:val="2"/>
        <w:numPr>
          <w:ilvl w:val="0"/>
          <w:numId w:val="5"/>
        </w:numPr>
        <w:tabs>
          <w:tab w:val="left" w:pos="1135"/>
        </w:tabs>
        <w:spacing w:before="90"/>
        <w:ind w:left="1134" w:hanging="245"/>
      </w:pPr>
      <w:r>
        <w:t>Показатели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Программы</w:t>
      </w:r>
    </w:p>
    <w:p w:rsidR="005404E4" w:rsidRDefault="005404E4">
      <w:pPr>
        <w:pStyle w:val="a3"/>
        <w:spacing w:before="7"/>
        <w:ind w:left="0" w:firstLine="0"/>
        <w:rPr>
          <w:b/>
          <w:sz w:val="23"/>
        </w:rPr>
      </w:pPr>
    </w:p>
    <w:p w:rsidR="005404E4" w:rsidRDefault="00272405">
      <w:pPr>
        <w:pStyle w:val="a4"/>
        <w:numPr>
          <w:ilvl w:val="1"/>
          <w:numId w:val="5"/>
        </w:numPr>
        <w:tabs>
          <w:tab w:val="left" w:pos="1346"/>
        </w:tabs>
        <w:ind w:right="689" w:firstLine="710"/>
        <w:jc w:val="both"/>
        <w:rPr>
          <w:sz w:val="24"/>
        </w:rPr>
      </w:pPr>
      <w:r>
        <w:rPr>
          <w:sz w:val="24"/>
        </w:rPr>
        <w:t>Для оценки мероприятий по профилактике нарушений и в целом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требований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показатели:</w:t>
      </w:r>
    </w:p>
    <w:p w:rsidR="005404E4" w:rsidRDefault="00272405">
      <w:pPr>
        <w:pStyle w:val="a3"/>
        <w:spacing w:before="3" w:after="6"/>
        <w:ind w:left="890" w:firstLine="0"/>
      </w:pPr>
      <w:r>
        <w:t>:</w:t>
      </w: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881"/>
        <w:gridCol w:w="2418"/>
      </w:tblGrid>
      <w:tr w:rsidR="005404E4">
        <w:trPr>
          <w:trHeight w:val="340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272405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881" w:type="dxa"/>
          </w:tcPr>
          <w:p w:rsidR="005404E4" w:rsidRDefault="00272405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418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spacing w:before="25"/>
              <w:ind w:left="59"/>
              <w:rPr>
                <w:sz w:val="24"/>
              </w:rPr>
            </w:pPr>
            <w:r>
              <w:rPr>
                <w:sz w:val="24"/>
              </w:rPr>
              <w:t>Величина</w:t>
            </w:r>
          </w:p>
        </w:tc>
      </w:tr>
      <w:tr w:rsidR="005404E4">
        <w:trPr>
          <w:trHeight w:val="1439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272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1" w:type="dxa"/>
          </w:tcPr>
          <w:p w:rsidR="005404E4" w:rsidRDefault="00272405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 органа в сети « Интернет» в соответствии частью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статьей 46 Федерального закона от 31 июля 2021 года № 248-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 «О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 (надзоре) и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418" w:type="dxa"/>
            <w:tcBorders>
              <w:right w:val="single" w:sz="6" w:space="0" w:color="000000"/>
            </w:tcBorders>
          </w:tcPr>
          <w:p w:rsidR="005404E4" w:rsidRDefault="005404E4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5404E4" w:rsidRDefault="005404E4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5404E4" w:rsidRDefault="00272405">
            <w:pPr>
              <w:pStyle w:val="TableParagraph"/>
              <w:spacing w:before="0"/>
              <w:ind w:left="5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404E4">
        <w:trPr>
          <w:trHeight w:val="887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272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1" w:type="dxa"/>
          </w:tcPr>
          <w:p w:rsidR="005404E4" w:rsidRDefault="00272405"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опубликование</w:t>
            </w:r>
          </w:p>
        </w:tc>
        <w:tc>
          <w:tcPr>
            <w:tcW w:w="2418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spacing w:line="242" w:lineRule="auto"/>
              <w:ind w:left="59" w:right="843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исполнено</w:t>
            </w:r>
          </w:p>
        </w:tc>
      </w:tr>
      <w:tr w:rsidR="005404E4">
        <w:trPr>
          <w:trHeight w:val="2265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2724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1" w:type="dxa"/>
          </w:tcPr>
          <w:p w:rsidR="005404E4" w:rsidRDefault="00272405">
            <w:pPr>
              <w:pStyle w:val="TableParagraph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Доля выданных предостережений по результатам 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 обязательных требований или признаках 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и в случае отсутствия подтвержденных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 вред (ущерб) охраняемым законом ценностям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создало угрозу причинения вреда (ущерба) охраняемым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2418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5404E4">
        <w:trPr>
          <w:trHeight w:val="613"/>
        </w:trPr>
        <w:tc>
          <w:tcPr>
            <w:tcW w:w="694" w:type="dxa"/>
            <w:tcBorders>
              <w:left w:val="single" w:sz="6" w:space="0" w:color="000000"/>
            </w:tcBorders>
          </w:tcPr>
          <w:p w:rsidR="005404E4" w:rsidRDefault="00272405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1" w:type="dxa"/>
          </w:tcPr>
          <w:p w:rsidR="005404E4" w:rsidRDefault="00272405">
            <w:pPr>
              <w:pStyle w:val="TableParagraph"/>
              <w:tabs>
                <w:tab w:val="left" w:pos="812"/>
                <w:tab w:val="left" w:pos="1479"/>
                <w:tab w:val="left" w:pos="3513"/>
                <w:tab w:val="left" w:pos="5772"/>
                <w:tab w:val="left" w:pos="6113"/>
              </w:tabs>
              <w:spacing w:before="27" w:line="237" w:lineRule="auto"/>
              <w:ind w:right="5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лиц,</w:t>
            </w:r>
            <w:r>
              <w:rPr>
                <w:sz w:val="24"/>
              </w:rPr>
              <w:tab/>
              <w:t>удовлетворенных</w:t>
            </w:r>
            <w:r>
              <w:rPr>
                <w:sz w:val="24"/>
              </w:rPr>
              <w:tab/>
              <w:t>консультированием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 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консультацией</w:t>
            </w:r>
          </w:p>
        </w:tc>
        <w:tc>
          <w:tcPr>
            <w:tcW w:w="2418" w:type="dxa"/>
            <w:tcBorders>
              <w:right w:val="single" w:sz="6" w:space="0" w:color="000000"/>
            </w:tcBorders>
          </w:tcPr>
          <w:p w:rsidR="005404E4" w:rsidRDefault="00272405">
            <w:pPr>
              <w:pStyle w:val="TableParagraph"/>
              <w:spacing w:before="164"/>
              <w:ind w:left="5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5404E4" w:rsidRDefault="005404E4">
      <w:pPr>
        <w:pStyle w:val="a3"/>
        <w:spacing w:before="8"/>
        <w:ind w:left="0" w:firstLine="0"/>
        <w:rPr>
          <w:sz w:val="23"/>
        </w:rPr>
      </w:pPr>
    </w:p>
    <w:p w:rsidR="005404E4" w:rsidRDefault="00272405">
      <w:pPr>
        <w:pStyle w:val="a4"/>
        <w:numPr>
          <w:ilvl w:val="1"/>
          <w:numId w:val="5"/>
        </w:numPr>
        <w:tabs>
          <w:tab w:val="left" w:pos="1255"/>
          <w:tab w:val="left" w:pos="2559"/>
          <w:tab w:val="left" w:pos="3811"/>
          <w:tab w:val="left" w:pos="4410"/>
          <w:tab w:val="left" w:pos="5960"/>
          <w:tab w:val="left" w:pos="7158"/>
          <w:tab w:val="left" w:pos="8650"/>
        </w:tabs>
        <w:spacing w:line="237" w:lineRule="auto"/>
        <w:ind w:right="688" w:firstLine="710"/>
        <w:rPr>
          <w:sz w:val="24"/>
        </w:rPr>
      </w:pPr>
      <w:r>
        <w:rPr>
          <w:sz w:val="24"/>
        </w:rPr>
        <w:t>Отчетным</w:t>
      </w:r>
      <w:r>
        <w:rPr>
          <w:sz w:val="24"/>
        </w:rPr>
        <w:tab/>
        <w:t>периодом</w:t>
      </w:r>
      <w:r>
        <w:rPr>
          <w:sz w:val="24"/>
        </w:rPr>
        <w:tab/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  <w:t>значений</w:t>
      </w:r>
      <w:r>
        <w:rPr>
          <w:sz w:val="24"/>
        </w:rPr>
        <w:tab/>
        <w:t>показателей</w:t>
      </w:r>
      <w:r>
        <w:rPr>
          <w:sz w:val="24"/>
        </w:rPr>
        <w:tab/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:rsidR="005404E4" w:rsidRDefault="00272405">
      <w:pPr>
        <w:pStyle w:val="a3"/>
        <w:spacing w:before="6" w:line="237" w:lineRule="auto"/>
        <w:ind w:right="628"/>
      </w:pPr>
      <w:r>
        <w:t>Результаты</w:t>
      </w:r>
      <w:r>
        <w:rPr>
          <w:spacing w:val="23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фактических</w:t>
      </w:r>
      <w:r>
        <w:rPr>
          <w:spacing w:val="21"/>
        </w:rPr>
        <w:t xml:space="preserve"> </w:t>
      </w:r>
      <w:r>
        <w:t>(достигнутых)</w:t>
      </w:r>
      <w:r>
        <w:rPr>
          <w:spacing w:val="27"/>
        </w:rPr>
        <w:t xml:space="preserve"> </w:t>
      </w:r>
      <w:r>
        <w:t>значений</w:t>
      </w:r>
      <w:r>
        <w:rPr>
          <w:spacing w:val="26"/>
        </w:rPr>
        <w:t xml:space="preserve"> </w:t>
      </w:r>
      <w:r>
        <w:t>показателей</w:t>
      </w:r>
      <w:r>
        <w:rPr>
          <w:spacing w:val="22"/>
        </w:rPr>
        <w:t xml:space="preserve"> </w:t>
      </w:r>
      <w:r>
        <w:t>включаются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ежегодные доклады</w:t>
      </w:r>
      <w:r>
        <w:rPr>
          <w:spacing w:val="-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контроля.</w:t>
      </w:r>
    </w:p>
    <w:sectPr w:rsidR="005404E4">
      <w:pgSz w:w="11910" w:h="16840"/>
      <w:pgMar w:top="1120" w:right="1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65A"/>
    <w:multiLevelType w:val="hybridMultilevel"/>
    <w:tmpl w:val="E2D81D3C"/>
    <w:lvl w:ilvl="0" w:tplc="0F1ACB2A">
      <w:start w:val="1"/>
      <w:numFmt w:val="decimal"/>
      <w:lvlText w:val="%1)"/>
      <w:lvlJc w:val="left"/>
      <w:pPr>
        <w:ind w:left="17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C09C0">
      <w:numFmt w:val="bullet"/>
      <w:lvlText w:val="•"/>
      <w:lvlJc w:val="left"/>
      <w:pPr>
        <w:ind w:left="1184" w:hanging="283"/>
      </w:pPr>
      <w:rPr>
        <w:rFonts w:hint="default"/>
        <w:lang w:val="ru-RU" w:eastAsia="en-US" w:bidi="ar-SA"/>
      </w:rPr>
    </w:lvl>
    <w:lvl w:ilvl="2" w:tplc="8424F8DA">
      <w:numFmt w:val="bullet"/>
      <w:lvlText w:val="•"/>
      <w:lvlJc w:val="left"/>
      <w:pPr>
        <w:ind w:left="2188" w:hanging="283"/>
      </w:pPr>
      <w:rPr>
        <w:rFonts w:hint="default"/>
        <w:lang w:val="ru-RU" w:eastAsia="en-US" w:bidi="ar-SA"/>
      </w:rPr>
    </w:lvl>
    <w:lvl w:ilvl="3" w:tplc="451803E2">
      <w:numFmt w:val="bullet"/>
      <w:lvlText w:val="•"/>
      <w:lvlJc w:val="left"/>
      <w:pPr>
        <w:ind w:left="3193" w:hanging="283"/>
      </w:pPr>
      <w:rPr>
        <w:rFonts w:hint="default"/>
        <w:lang w:val="ru-RU" w:eastAsia="en-US" w:bidi="ar-SA"/>
      </w:rPr>
    </w:lvl>
    <w:lvl w:ilvl="4" w:tplc="608A21B8">
      <w:numFmt w:val="bullet"/>
      <w:lvlText w:val="•"/>
      <w:lvlJc w:val="left"/>
      <w:pPr>
        <w:ind w:left="4197" w:hanging="283"/>
      </w:pPr>
      <w:rPr>
        <w:rFonts w:hint="default"/>
        <w:lang w:val="ru-RU" w:eastAsia="en-US" w:bidi="ar-SA"/>
      </w:rPr>
    </w:lvl>
    <w:lvl w:ilvl="5" w:tplc="009E2676">
      <w:numFmt w:val="bullet"/>
      <w:lvlText w:val="•"/>
      <w:lvlJc w:val="left"/>
      <w:pPr>
        <w:ind w:left="5202" w:hanging="283"/>
      </w:pPr>
      <w:rPr>
        <w:rFonts w:hint="default"/>
        <w:lang w:val="ru-RU" w:eastAsia="en-US" w:bidi="ar-SA"/>
      </w:rPr>
    </w:lvl>
    <w:lvl w:ilvl="6" w:tplc="F69A04EA">
      <w:numFmt w:val="bullet"/>
      <w:lvlText w:val="•"/>
      <w:lvlJc w:val="left"/>
      <w:pPr>
        <w:ind w:left="6206" w:hanging="283"/>
      </w:pPr>
      <w:rPr>
        <w:rFonts w:hint="default"/>
        <w:lang w:val="ru-RU" w:eastAsia="en-US" w:bidi="ar-SA"/>
      </w:rPr>
    </w:lvl>
    <w:lvl w:ilvl="7" w:tplc="D8E6A788">
      <w:numFmt w:val="bullet"/>
      <w:lvlText w:val="•"/>
      <w:lvlJc w:val="left"/>
      <w:pPr>
        <w:ind w:left="7210" w:hanging="283"/>
      </w:pPr>
      <w:rPr>
        <w:rFonts w:hint="default"/>
        <w:lang w:val="ru-RU" w:eastAsia="en-US" w:bidi="ar-SA"/>
      </w:rPr>
    </w:lvl>
    <w:lvl w:ilvl="8" w:tplc="79D20DD6">
      <w:numFmt w:val="bullet"/>
      <w:lvlText w:val="•"/>
      <w:lvlJc w:val="left"/>
      <w:pPr>
        <w:ind w:left="8215" w:hanging="283"/>
      </w:pPr>
      <w:rPr>
        <w:rFonts w:hint="default"/>
        <w:lang w:val="ru-RU" w:eastAsia="en-US" w:bidi="ar-SA"/>
      </w:rPr>
    </w:lvl>
  </w:abstractNum>
  <w:abstractNum w:abstractNumId="1">
    <w:nsid w:val="14971948"/>
    <w:multiLevelType w:val="hybridMultilevel"/>
    <w:tmpl w:val="048246B6"/>
    <w:lvl w:ilvl="0" w:tplc="453EAF54">
      <w:start w:val="1"/>
      <w:numFmt w:val="decimal"/>
      <w:lvlText w:val="%1)"/>
      <w:lvlJc w:val="left"/>
      <w:pPr>
        <w:ind w:left="179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6CC4A">
      <w:numFmt w:val="bullet"/>
      <w:lvlText w:val="•"/>
      <w:lvlJc w:val="left"/>
      <w:pPr>
        <w:ind w:left="1184" w:hanging="302"/>
      </w:pPr>
      <w:rPr>
        <w:rFonts w:hint="default"/>
        <w:lang w:val="ru-RU" w:eastAsia="en-US" w:bidi="ar-SA"/>
      </w:rPr>
    </w:lvl>
    <w:lvl w:ilvl="2" w:tplc="BADAEED6">
      <w:numFmt w:val="bullet"/>
      <w:lvlText w:val="•"/>
      <w:lvlJc w:val="left"/>
      <w:pPr>
        <w:ind w:left="2188" w:hanging="302"/>
      </w:pPr>
      <w:rPr>
        <w:rFonts w:hint="default"/>
        <w:lang w:val="ru-RU" w:eastAsia="en-US" w:bidi="ar-SA"/>
      </w:rPr>
    </w:lvl>
    <w:lvl w:ilvl="3" w:tplc="279E56F4">
      <w:numFmt w:val="bullet"/>
      <w:lvlText w:val="•"/>
      <w:lvlJc w:val="left"/>
      <w:pPr>
        <w:ind w:left="3193" w:hanging="302"/>
      </w:pPr>
      <w:rPr>
        <w:rFonts w:hint="default"/>
        <w:lang w:val="ru-RU" w:eastAsia="en-US" w:bidi="ar-SA"/>
      </w:rPr>
    </w:lvl>
    <w:lvl w:ilvl="4" w:tplc="3CF29044">
      <w:numFmt w:val="bullet"/>
      <w:lvlText w:val="•"/>
      <w:lvlJc w:val="left"/>
      <w:pPr>
        <w:ind w:left="4197" w:hanging="302"/>
      </w:pPr>
      <w:rPr>
        <w:rFonts w:hint="default"/>
        <w:lang w:val="ru-RU" w:eastAsia="en-US" w:bidi="ar-SA"/>
      </w:rPr>
    </w:lvl>
    <w:lvl w:ilvl="5" w:tplc="17406850">
      <w:numFmt w:val="bullet"/>
      <w:lvlText w:val="•"/>
      <w:lvlJc w:val="left"/>
      <w:pPr>
        <w:ind w:left="5202" w:hanging="302"/>
      </w:pPr>
      <w:rPr>
        <w:rFonts w:hint="default"/>
        <w:lang w:val="ru-RU" w:eastAsia="en-US" w:bidi="ar-SA"/>
      </w:rPr>
    </w:lvl>
    <w:lvl w:ilvl="6" w:tplc="2C04082E">
      <w:numFmt w:val="bullet"/>
      <w:lvlText w:val="•"/>
      <w:lvlJc w:val="left"/>
      <w:pPr>
        <w:ind w:left="6206" w:hanging="302"/>
      </w:pPr>
      <w:rPr>
        <w:rFonts w:hint="default"/>
        <w:lang w:val="ru-RU" w:eastAsia="en-US" w:bidi="ar-SA"/>
      </w:rPr>
    </w:lvl>
    <w:lvl w:ilvl="7" w:tplc="141A72BE">
      <w:numFmt w:val="bullet"/>
      <w:lvlText w:val="•"/>
      <w:lvlJc w:val="left"/>
      <w:pPr>
        <w:ind w:left="7210" w:hanging="302"/>
      </w:pPr>
      <w:rPr>
        <w:rFonts w:hint="default"/>
        <w:lang w:val="ru-RU" w:eastAsia="en-US" w:bidi="ar-SA"/>
      </w:rPr>
    </w:lvl>
    <w:lvl w:ilvl="8" w:tplc="60587EDA">
      <w:numFmt w:val="bullet"/>
      <w:lvlText w:val="•"/>
      <w:lvlJc w:val="left"/>
      <w:pPr>
        <w:ind w:left="8215" w:hanging="302"/>
      </w:pPr>
      <w:rPr>
        <w:rFonts w:hint="default"/>
        <w:lang w:val="ru-RU" w:eastAsia="en-US" w:bidi="ar-SA"/>
      </w:rPr>
    </w:lvl>
  </w:abstractNum>
  <w:abstractNum w:abstractNumId="2">
    <w:nsid w:val="1A2D6DA5"/>
    <w:multiLevelType w:val="multilevel"/>
    <w:tmpl w:val="76CC069E"/>
    <w:lvl w:ilvl="0">
      <w:start w:val="1"/>
      <w:numFmt w:val="decimal"/>
      <w:lvlText w:val="%1."/>
      <w:lvlJc w:val="left"/>
      <w:pPr>
        <w:ind w:left="179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9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629"/>
      </w:pPr>
      <w:rPr>
        <w:rFonts w:hint="default"/>
        <w:lang w:val="ru-RU" w:eastAsia="en-US" w:bidi="ar-SA"/>
      </w:rPr>
    </w:lvl>
  </w:abstractNum>
  <w:abstractNum w:abstractNumId="3">
    <w:nsid w:val="2DB66DC5"/>
    <w:multiLevelType w:val="hybridMultilevel"/>
    <w:tmpl w:val="D60ABFD6"/>
    <w:lvl w:ilvl="0" w:tplc="ED186A6A">
      <w:start w:val="1"/>
      <w:numFmt w:val="decimal"/>
      <w:lvlText w:val="%1)"/>
      <w:lvlJc w:val="left"/>
      <w:pPr>
        <w:ind w:left="1154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54AAB6">
      <w:numFmt w:val="bullet"/>
      <w:lvlText w:val="•"/>
      <w:lvlJc w:val="left"/>
      <w:pPr>
        <w:ind w:left="2066" w:hanging="264"/>
      </w:pPr>
      <w:rPr>
        <w:rFonts w:hint="default"/>
        <w:lang w:val="ru-RU" w:eastAsia="en-US" w:bidi="ar-SA"/>
      </w:rPr>
    </w:lvl>
    <w:lvl w:ilvl="2" w:tplc="7A2A3728">
      <w:numFmt w:val="bullet"/>
      <w:lvlText w:val="•"/>
      <w:lvlJc w:val="left"/>
      <w:pPr>
        <w:ind w:left="2972" w:hanging="264"/>
      </w:pPr>
      <w:rPr>
        <w:rFonts w:hint="default"/>
        <w:lang w:val="ru-RU" w:eastAsia="en-US" w:bidi="ar-SA"/>
      </w:rPr>
    </w:lvl>
    <w:lvl w:ilvl="3" w:tplc="6D722FF0">
      <w:numFmt w:val="bullet"/>
      <w:lvlText w:val="•"/>
      <w:lvlJc w:val="left"/>
      <w:pPr>
        <w:ind w:left="3879" w:hanging="264"/>
      </w:pPr>
      <w:rPr>
        <w:rFonts w:hint="default"/>
        <w:lang w:val="ru-RU" w:eastAsia="en-US" w:bidi="ar-SA"/>
      </w:rPr>
    </w:lvl>
    <w:lvl w:ilvl="4" w:tplc="6DA4BF68">
      <w:numFmt w:val="bullet"/>
      <w:lvlText w:val="•"/>
      <w:lvlJc w:val="left"/>
      <w:pPr>
        <w:ind w:left="4785" w:hanging="264"/>
      </w:pPr>
      <w:rPr>
        <w:rFonts w:hint="default"/>
        <w:lang w:val="ru-RU" w:eastAsia="en-US" w:bidi="ar-SA"/>
      </w:rPr>
    </w:lvl>
    <w:lvl w:ilvl="5" w:tplc="AB78A4D4">
      <w:numFmt w:val="bullet"/>
      <w:lvlText w:val="•"/>
      <w:lvlJc w:val="left"/>
      <w:pPr>
        <w:ind w:left="5692" w:hanging="264"/>
      </w:pPr>
      <w:rPr>
        <w:rFonts w:hint="default"/>
        <w:lang w:val="ru-RU" w:eastAsia="en-US" w:bidi="ar-SA"/>
      </w:rPr>
    </w:lvl>
    <w:lvl w:ilvl="6" w:tplc="03F2C048">
      <w:numFmt w:val="bullet"/>
      <w:lvlText w:val="•"/>
      <w:lvlJc w:val="left"/>
      <w:pPr>
        <w:ind w:left="6598" w:hanging="264"/>
      </w:pPr>
      <w:rPr>
        <w:rFonts w:hint="default"/>
        <w:lang w:val="ru-RU" w:eastAsia="en-US" w:bidi="ar-SA"/>
      </w:rPr>
    </w:lvl>
    <w:lvl w:ilvl="7" w:tplc="0E2CF474">
      <w:numFmt w:val="bullet"/>
      <w:lvlText w:val="•"/>
      <w:lvlJc w:val="left"/>
      <w:pPr>
        <w:ind w:left="7504" w:hanging="264"/>
      </w:pPr>
      <w:rPr>
        <w:rFonts w:hint="default"/>
        <w:lang w:val="ru-RU" w:eastAsia="en-US" w:bidi="ar-SA"/>
      </w:rPr>
    </w:lvl>
    <w:lvl w:ilvl="8" w:tplc="C13250C0">
      <w:numFmt w:val="bullet"/>
      <w:lvlText w:val="•"/>
      <w:lvlJc w:val="left"/>
      <w:pPr>
        <w:ind w:left="8411" w:hanging="264"/>
      </w:pPr>
      <w:rPr>
        <w:rFonts w:hint="default"/>
        <w:lang w:val="ru-RU" w:eastAsia="en-US" w:bidi="ar-SA"/>
      </w:rPr>
    </w:lvl>
  </w:abstractNum>
  <w:abstractNum w:abstractNumId="4">
    <w:nsid w:val="3B5316F1"/>
    <w:multiLevelType w:val="hybridMultilevel"/>
    <w:tmpl w:val="8FC64350"/>
    <w:lvl w:ilvl="0" w:tplc="D52A443A">
      <w:start w:val="1"/>
      <w:numFmt w:val="decimal"/>
      <w:lvlText w:val="%1)"/>
      <w:lvlJc w:val="left"/>
      <w:pPr>
        <w:ind w:left="115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0098E">
      <w:numFmt w:val="bullet"/>
      <w:lvlText w:val="•"/>
      <w:lvlJc w:val="left"/>
      <w:pPr>
        <w:ind w:left="2066" w:hanging="264"/>
      </w:pPr>
      <w:rPr>
        <w:rFonts w:hint="default"/>
        <w:lang w:val="ru-RU" w:eastAsia="en-US" w:bidi="ar-SA"/>
      </w:rPr>
    </w:lvl>
    <w:lvl w:ilvl="2" w:tplc="E49CED8C">
      <w:numFmt w:val="bullet"/>
      <w:lvlText w:val="•"/>
      <w:lvlJc w:val="left"/>
      <w:pPr>
        <w:ind w:left="2972" w:hanging="264"/>
      </w:pPr>
      <w:rPr>
        <w:rFonts w:hint="default"/>
        <w:lang w:val="ru-RU" w:eastAsia="en-US" w:bidi="ar-SA"/>
      </w:rPr>
    </w:lvl>
    <w:lvl w:ilvl="3" w:tplc="DBAA8D80">
      <w:numFmt w:val="bullet"/>
      <w:lvlText w:val="•"/>
      <w:lvlJc w:val="left"/>
      <w:pPr>
        <w:ind w:left="3879" w:hanging="264"/>
      </w:pPr>
      <w:rPr>
        <w:rFonts w:hint="default"/>
        <w:lang w:val="ru-RU" w:eastAsia="en-US" w:bidi="ar-SA"/>
      </w:rPr>
    </w:lvl>
    <w:lvl w:ilvl="4" w:tplc="ECB8F548">
      <w:numFmt w:val="bullet"/>
      <w:lvlText w:val="•"/>
      <w:lvlJc w:val="left"/>
      <w:pPr>
        <w:ind w:left="4785" w:hanging="264"/>
      </w:pPr>
      <w:rPr>
        <w:rFonts w:hint="default"/>
        <w:lang w:val="ru-RU" w:eastAsia="en-US" w:bidi="ar-SA"/>
      </w:rPr>
    </w:lvl>
    <w:lvl w:ilvl="5" w:tplc="95682BB8">
      <w:numFmt w:val="bullet"/>
      <w:lvlText w:val="•"/>
      <w:lvlJc w:val="left"/>
      <w:pPr>
        <w:ind w:left="5692" w:hanging="264"/>
      </w:pPr>
      <w:rPr>
        <w:rFonts w:hint="default"/>
        <w:lang w:val="ru-RU" w:eastAsia="en-US" w:bidi="ar-SA"/>
      </w:rPr>
    </w:lvl>
    <w:lvl w:ilvl="6" w:tplc="99D6415A">
      <w:numFmt w:val="bullet"/>
      <w:lvlText w:val="•"/>
      <w:lvlJc w:val="left"/>
      <w:pPr>
        <w:ind w:left="6598" w:hanging="264"/>
      </w:pPr>
      <w:rPr>
        <w:rFonts w:hint="default"/>
        <w:lang w:val="ru-RU" w:eastAsia="en-US" w:bidi="ar-SA"/>
      </w:rPr>
    </w:lvl>
    <w:lvl w:ilvl="7" w:tplc="8AEC0A74">
      <w:numFmt w:val="bullet"/>
      <w:lvlText w:val="•"/>
      <w:lvlJc w:val="left"/>
      <w:pPr>
        <w:ind w:left="7504" w:hanging="264"/>
      </w:pPr>
      <w:rPr>
        <w:rFonts w:hint="default"/>
        <w:lang w:val="ru-RU" w:eastAsia="en-US" w:bidi="ar-SA"/>
      </w:rPr>
    </w:lvl>
    <w:lvl w:ilvl="8" w:tplc="73EA3916">
      <w:numFmt w:val="bullet"/>
      <w:lvlText w:val="•"/>
      <w:lvlJc w:val="left"/>
      <w:pPr>
        <w:ind w:left="8411" w:hanging="264"/>
      </w:pPr>
      <w:rPr>
        <w:rFonts w:hint="default"/>
        <w:lang w:val="ru-RU" w:eastAsia="en-US" w:bidi="ar-SA"/>
      </w:rPr>
    </w:lvl>
  </w:abstractNum>
  <w:abstractNum w:abstractNumId="5">
    <w:nsid w:val="643462BA"/>
    <w:multiLevelType w:val="hybridMultilevel"/>
    <w:tmpl w:val="6C4E47CE"/>
    <w:lvl w:ilvl="0" w:tplc="2914565A">
      <w:start w:val="1"/>
      <w:numFmt w:val="decimal"/>
      <w:lvlText w:val="%1."/>
      <w:lvlJc w:val="left"/>
      <w:pPr>
        <w:ind w:left="179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34F5F6">
      <w:numFmt w:val="bullet"/>
      <w:lvlText w:val="•"/>
      <w:lvlJc w:val="left"/>
      <w:pPr>
        <w:ind w:left="1184" w:hanging="197"/>
      </w:pPr>
      <w:rPr>
        <w:rFonts w:hint="default"/>
        <w:lang w:val="ru-RU" w:eastAsia="en-US" w:bidi="ar-SA"/>
      </w:rPr>
    </w:lvl>
    <w:lvl w:ilvl="2" w:tplc="6E36720C">
      <w:numFmt w:val="bullet"/>
      <w:lvlText w:val="•"/>
      <w:lvlJc w:val="left"/>
      <w:pPr>
        <w:ind w:left="2188" w:hanging="197"/>
      </w:pPr>
      <w:rPr>
        <w:rFonts w:hint="default"/>
        <w:lang w:val="ru-RU" w:eastAsia="en-US" w:bidi="ar-SA"/>
      </w:rPr>
    </w:lvl>
    <w:lvl w:ilvl="3" w:tplc="DABAB936">
      <w:numFmt w:val="bullet"/>
      <w:lvlText w:val="•"/>
      <w:lvlJc w:val="left"/>
      <w:pPr>
        <w:ind w:left="3193" w:hanging="197"/>
      </w:pPr>
      <w:rPr>
        <w:rFonts w:hint="default"/>
        <w:lang w:val="ru-RU" w:eastAsia="en-US" w:bidi="ar-SA"/>
      </w:rPr>
    </w:lvl>
    <w:lvl w:ilvl="4" w:tplc="F4B2F2DE">
      <w:numFmt w:val="bullet"/>
      <w:lvlText w:val="•"/>
      <w:lvlJc w:val="left"/>
      <w:pPr>
        <w:ind w:left="4197" w:hanging="197"/>
      </w:pPr>
      <w:rPr>
        <w:rFonts w:hint="default"/>
        <w:lang w:val="ru-RU" w:eastAsia="en-US" w:bidi="ar-SA"/>
      </w:rPr>
    </w:lvl>
    <w:lvl w:ilvl="5" w:tplc="CF069BFE">
      <w:numFmt w:val="bullet"/>
      <w:lvlText w:val="•"/>
      <w:lvlJc w:val="left"/>
      <w:pPr>
        <w:ind w:left="5202" w:hanging="197"/>
      </w:pPr>
      <w:rPr>
        <w:rFonts w:hint="default"/>
        <w:lang w:val="ru-RU" w:eastAsia="en-US" w:bidi="ar-SA"/>
      </w:rPr>
    </w:lvl>
    <w:lvl w:ilvl="6" w:tplc="C90419D6">
      <w:numFmt w:val="bullet"/>
      <w:lvlText w:val="•"/>
      <w:lvlJc w:val="left"/>
      <w:pPr>
        <w:ind w:left="6206" w:hanging="197"/>
      </w:pPr>
      <w:rPr>
        <w:rFonts w:hint="default"/>
        <w:lang w:val="ru-RU" w:eastAsia="en-US" w:bidi="ar-SA"/>
      </w:rPr>
    </w:lvl>
    <w:lvl w:ilvl="7" w:tplc="9E1289A2">
      <w:numFmt w:val="bullet"/>
      <w:lvlText w:val="•"/>
      <w:lvlJc w:val="left"/>
      <w:pPr>
        <w:ind w:left="7210" w:hanging="197"/>
      </w:pPr>
      <w:rPr>
        <w:rFonts w:hint="default"/>
        <w:lang w:val="ru-RU" w:eastAsia="en-US" w:bidi="ar-SA"/>
      </w:rPr>
    </w:lvl>
    <w:lvl w:ilvl="8" w:tplc="A7AA9AD8">
      <w:numFmt w:val="bullet"/>
      <w:lvlText w:val="•"/>
      <w:lvlJc w:val="left"/>
      <w:pPr>
        <w:ind w:left="8215" w:hanging="197"/>
      </w:pPr>
      <w:rPr>
        <w:rFonts w:hint="default"/>
        <w:lang w:val="ru-RU" w:eastAsia="en-US" w:bidi="ar-SA"/>
      </w:rPr>
    </w:lvl>
  </w:abstractNum>
  <w:abstractNum w:abstractNumId="6">
    <w:nsid w:val="67E50708"/>
    <w:multiLevelType w:val="hybridMultilevel"/>
    <w:tmpl w:val="D586F758"/>
    <w:lvl w:ilvl="0" w:tplc="90686B04">
      <w:numFmt w:val="bullet"/>
      <w:lvlText w:val="-"/>
      <w:lvlJc w:val="left"/>
      <w:pPr>
        <w:ind w:left="17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FA751C">
      <w:numFmt w:val="bullet"/>
      <w:lvlText w:val="•"/>
      <w:lvlJc w:val="left"/>
      <w:pPr>
        <w:ind w:left="1184" w:hanging="197"/>
      </w:pPr>
      <w:rPr>
        <w:rFonts w:hint="default"/>
        <w:lang w:val="ru-RU" w:eastAsia="en-US" w:bidi="ar-SA"/>
      </w:rPr>
    </w:lvl>
    <w:lvl w:ilvl="2" w:tplc="55B43218">
      <w:numFmt w:val="bullet"/>
      <w:lvlText w:val="•"/>
      <w:lvlJc w:val="left"/>
      <w:pPr>
        <w:ind w:left="2188" w:hanging="197"/>
      </w:pPr>
      <w:rPr>
        <w:rFonts w:hint="default"/>
        <w:lang w:val="ru-RU" w:eastAsia="en-US" w:bidi="ar-SA"/>
      </w:rPr>
    </w:lvl>
    <w:lvl w:ilvl="3" w:tplc="208E4ACE">
      <w:numFmt w:val="bullet"/>
      <w:lvlText w:val="•"/>
      <w:lvlJc w:val="left"/>
      <w:pPr>
        <w:ind w:left="3193" w:hanging="197"/>
      </w:pPr>
      <w:rPr>
        <w:rFonts w:hint="default"/>
        <w:lang w:val="ru-RU" w:eastAsia="en-US" w:bidi="ar-SA"/>
      </w:rPr>
    </w:lvl>
    <w:lvl w:ilvl="4" w:tplc="2B8ACAB2">
      <w:numFmt w:val="bullet"/>
      <w:lvlText w:val="•"/>
      <w:lvlJc w:val="left"/>
      <w:pPr>
        <w:ind w:left="4197" w:hanging="197"/>
      </w:pPr>
      <w:rPr>
        <w:rFonts w:hint="default"/>
        <w:lang w:val="ru-RU" w:eastAsia="en-US" w:bidi="ar-SA"/>
      </w:rPr>
    </w:lvl>
    <w:lvl w:ilvl="5" w:tplc="9B5C908C">
      <w:numFmt w:val="bullet"/>
      <w:lvlText w:val="•"/>
      <w:lvlJc w:val="left"/>
      <w:pPr>
        <w:ind w:left="5202" w:hanging="197"/>
      </w:pPr>
      <w:rPr>
        <w:rFonts w:hint="default"/>
        <w:lang w:val="ru-RU" w:eastAsia="en-US" w:bidi="ar-SA"/>
      </w:rPr>
    </w:lvl>
    <w:lvl w:ilvl="6" w:tplc="DCAA2510">
      <w:numFmt w:val="bullet"/>
      <w:lvlText w:val="•"/>
      <w:lvlJc w:val="left"/>
      <w:pPr>
        <w:ind w:left="6206" w:hanging="197"/>
      </w:pPr>
      <w:rPr>
        <w:rFonts w:hint="default"/>
        <w:lang w:val="ru-RU" w:eastAsia="en-US" w:bidi="ar-SA"/>
      </w:rPr>
    </w:lvl>
    <w:lvl w:ilvl="7" w:tplc="3698F146">
      <w:numFmt w:val="bullet"/>
      <w:lvlText w:val="•"/>
      <w:lvlJc w:val="left"/>
      <w:pPr>
        <w:ind w:left="7210" w:hanging="197"/>
      </w:pPr>
      <w:rPr>
        <w:rFonts w:hint="default"/>
        <w:lang w:val="ru-RU" w:eastAsia="en-US" w:bidi="ar-SA"/>
      </w:rPr>
    </w:lvl>
    <w:lvl w:ilvl="8" w:tplc="8CCE209E">
      <w:numFmt w:val="bullet"/>
      <w:lvlText w:val="•"/>
      <w:lvlJc w:val="left"/>
      <w:pPr>
        <w:ind w:left="8215" w:hanging="19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04E4"/>
    <w:rsid w:val="00272405"/>
    <w:rsid w:val="00395BF9"/>
    <w:rsid w:val="005404E4"/>
    <w:rsid w:val="00573B5C"/>
    <w:rsid w:val="008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5" w:right="282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79" w:hanging="24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0"/>
      <w:ind w:left="64"/>
    </w:pPr>
  </w:style>
  <w:style w:type="character" w:styleId="a5">
    <w:name w:val="Strong"/>
    <w:qFormat/>
    <w:rsid w:val="008A5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5" w:right="282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79" w:hanging="24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0"/>
      <w:ind w:left="64"/>
    </w:pPr>
  </w:style>
  <w:style w:type="character" w:styleId="a5">
    <w:name w:val="Strong"/>
    <w:qFormat/>
    <w:rsid w:val="008A5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Китаевка</cp:lastModifiedBy>
  <cp:revision>5</cp:revision>
  <dcterms:created xsi:type="dcterms:W3CDTF">2024-12-11T12:34:00Z</dcterms:created>
  <dcterms:modified xsi:type="dcterms:W3CDTF">2024-12-18T11:58:00Z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