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F1" w:rsidRPr="00001BF1" w:rsidRDefault="00001BF1" w:rsidP="00001BF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01BF1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 </w:t>
      </w:r>
      <w:r w:rsidR="00A9003F">
        <w:rPr>
          <w:rFonts w:ascii="Times New Roman" w:hAnsi="Times New Roman" w:cs="Times New Roman"/>
          <w:b/>
          <w:bCs/>
          <w:sz w:val="36"/>
          <w:szCs w:val="36"/>
        </w:rPr>
        <w:t>КИТАЕВСКОГО</w:t>
      </w:r>
      <w:r w:rsidRPr="00001BF1">
        <w:rPr>
          <w:rFonts w:ascii="Times New Roman" w:hAnsi="Times New Roman" w:cs="Times New Roman"/>
          <w:b/>
          <w:bCs/>
          <w:sz w:val="36"/>
          <w:szCs w:val="36"/>
        </w:rPr>
        <w:t xml:space="preserve">  СЕЛЬСОВЕТА</w:t>
      </w:r>
    </w:p>
    <w:p w:rsidR="00001BF1" w:rsidRPr="00001BF1" w:rsidRDefault="00001BF1" w:rsidP="00001BF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001BF1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001BF1" w:rsidRPr="00001BF1" w:rsidRDefault="00001BF1" w:rsidP="00001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1BF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001BF1" w:rsidRPr="00001BF1" w:rsidRDefault="00001BF1" w:rsidP="0000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01BF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001BF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001BF1" w:rsidRPr="00001BF1" w:rsidRDefault="00001BF1" w:rsidP="00001B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D21" w:rsidRDefault="00001BF1" w:rsidP="0010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85">
        <w:rPr>
          <w:rFonts w:ascii="Times New Roman" w:hAnsi="Times New Roman" w:cs="Times New Roman"/>
          <w:sz w:val="24"/>
          <w:szCs w:val="24"/>
        </w:rPr>
        <w:t>от 2</w:t>
      </w:r>
      <w:r w:rsidR="00A9003F">
        <w:rPr>
          <w:rFonts w:ascii="Times New Roman" w:hAnsi="Times New Roman" w:cs="Times New Roman"/>
          <w:sz w:val="24"/>
          <w:szCs w:val="24"/>
        </w:rPr>
        <w:t>5</w:t>
      </w:r>
      <w:r w:rsidRPr="00A64785">
        <w:rPr>
          <w:rFonts w:ascii="Times New Roman" w:hAnsi="Times New Roman" w:cs="Times New Roman"/>
          <w:sz w:val="24"/>
          <w:szCs w:val="24"/>
        </w:rPr>
        <w:t>.0</w:t>
      </w:r>
      <w:r w:rsidR="00A64785">
        <w:rPr>
          <w:rFonts w:ascii="Times New Roman" w:hAnsi="Times New Roman" w:cs="Times New Roman"/>
          <w:sz w:val="24"/>
          <w:szCs w:val="24"/>
        </w:rPr>
        <w:t>6</w:t>
      </w:r>
      <w:r w:rsidRPr="00A64785">
        <w:rPr>
          <w:rFonts w:ascii="Times New Roman" w:hAnsi="Times New Roman" w:cs="Times New Roman"/>
          <w:sz w:val="24"/>
          <w:szCs w:val="24"/>
        </w:rPr>
        <w:t xml:space="preserve">.2025 года                                   № </w:t>
      </w:r>
      <w:r w:rsidR="00A9003F">
        <w:rPr>
          <w:rFonts w:ascii="Times New Roman" w:hAnsi="Times New Roman" w:cs="Times New Roman"/>
          <w:sz w:val="24"/>
          <w:szCs w:val="24"/>
        </w:rPr>
        <w:t>47</w:t>
      </w:r>
      <w:r w:rsidRPr="00A64785">
        <w:rPr>
          <w:rFonts w:ascii="Times New Roman" w:hAnsi="Times New Roman" w:cs="Times New Roman"/>
          <w:sz w:val="24"/>
          <w:szCs w:val="24"/>
        </w:rPr>
        <w:t>-па</w:t>
      </w:r>
    </w:p>
    <w:p w:rsidR="0010634E" w:rsidRPr="0010634E" w:rsidRDefault="0010634E" w:rsidP="0010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D21" w:rsidRPr="00001BF1" w:rsidRDefault="00734D21" w:rsidP="00106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="0000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/>
          <w:sz w:val="24"/>
          <w:szCs w:val="24"/>
        </w:rPr>
        <w:t>об организации и осуществлении</w:t>
      </w:r>
    </w:p>
    <w:p w:rsidR="0010634E" w:rsidRDefault="00734D21" w:rsidP="00106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первичного воинского учета граждан</w:t>
      </w:r>
      <w:r w:rsidR="00001BF1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/>
          <w:sz w:val="24"/>
          <w:szCs w:val="24"/>
        </w:rPr>
        <w:t>на территории муниципального</w:t>
      </w:r>
    </w:p>
    <w:p w:rsidR="0010634E" w:rsidRDefault="00734D21" w:rsidP="00106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="00A9003F">
        <w:rPr>
          <w:rFonts w:ascii="Times New Roman" w:hAnsi="Times New Roman" w:cs="Times New Roman"/>
          <w:b/>
          <w:sz w:val="24"/>
          <w:szCs w:val="24"/>
        </w:rPr>
        <w:t>Китаевское</w:t>
      </w:r>
      <w:proofErr w:type="spellEnd"/>
      <w:r w:rsidR="00001BF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001BF1">
        <w:rPr>
          <w:rFonts w:ascii="Times New Roman" w:hAnsi="Times New Roman" w:cs="Times New Roman"/>
          <w:b/>
          <w:sz w:val="24"/>
          <w:szCs w:val="24"/>
        </w:rPr>
        <w:t>»</w:t>
      </w:r>
      <w:r w:rsidR="00001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D21" w:rsidRPr="0010634E" w:rsidRDefault="00001BF1" w:rsidP="00106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="00734D21" w:rsidRPr="00001B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D21" w:rsidRPr="00622D68" w:rsidRDefault="00734D21" w:rsidP="005161A9">
      <w:pPr>
        <w:shd w:val="clear" w:color="auto" w:fill="FFFFFF"/>
        <w:spacing w:before="274" w:after="0"/>
        <w:ind w:left="14" w:righ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Конституцией Российской Федерации, федеральны</w:t>
      </w:r>
      <w:r w:rsidRPr="00622D68">
        <w:rPr>
          <w:rFonts w:ascii="Times New Roman" w:hAnsi="Times New Roman" w:cs="Times New Roman"/>
          <w:color w:val="000000"/>
          <w:sz w:val="28"/>
          <w:szCs w:val="28"/>
        </w:rPr>
        <w:t>ми законами Российской Федерации от 31.05.1996 г. №61-ФЗ «Об обороне», от 26.02.1997 г. №31-ФЗ «О мобили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зационной подготовке и </w:t>
      </w:r>
      <w:proofErr w:type="gramStart"/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мобилизации в Российской Федерации», от 28.03.1998 г. № 53-ФЗ «О воинской обязанности и военной службе», от 05.10.2003 г. №131-ФЗ «Об общих принципах организации местного самоуправления в Россий</w:t>
      </w:r>
      <w:r w:rsidRPr="00622D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ской </w:t>
      </w:r>
      <w:proofErr w:type="gramEnd"/>
      <w:r w:rsidRPr="00622D68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Федерации», постановлением Правительства Российской Федера</w:t>
      </w:r>
      <w:r w:rsidRPr="00622D68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ции от 27.11.2006 г. № 719 «Об утверждении Положения о воин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ском учете», протестом прокурора </w:t>
      </w:r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Медвенского района 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Курской</w:t>
      </w:r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области </w:t>
      </w:r>
      <w:r w:rsidR="00A64785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20.06.2025г 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76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-2025, Администрация </w:t>
      </w:r>
      <w:proofErr w:type="spellStart"/>
      <w:r w:rsidR="00A9003F">
        <w:rPr>
          <w:rFonts w:ascii="Times New Roman" w:hAnsi="Times New Roman" w:cs="Times New Roman"/>
          <w:color w:val="000000"/>
          <w:spacing w:val="1"/>
          <w:sz w:val="28"/>
          <w:szCs w:val="28"/>
        </w:rPr>
        <w:t>Китаевского</w:t>
      </w:r>
      <w:proofErr w:type="spellEnd"/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сельсовета </w:t>
      </w:r>
      <w:proofErr w:type="spellStart"/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Медвенского</w:t>
      </w:r>
      <w:proofErr w:type="spellEnd"/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 </w:t>
      </w:r>
      <w:r w:rsidR="00110DAF"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</w:t>
      </w:r>
      <w:r w:rsidRPr="00622D68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734D21" w:rsidRPr="00622D68" w:rsidRDefault="00734D21" w:rsidP="005A09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D68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 w:rsidR="00110DAF"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35006775"/>
      <w:r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«Об организации и осуществлении первичного    воинского учёта граждан на территории </w:t>
      </w:r>
      <w:bookmarkStart w:id="1" w:name="_Hlk35001782"/>
      <w:r w:rsidRPr="00622D6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10DAF" w:rsidRPr="00622D6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8"/>
          <w:szCs w:val="28"/>
        </w:rPr>
        <w:t>Китаевское</w:t>
      </w:r>
      <w:proofErr w:type="spellEnd"/>
      <w:r w:rsidR="00110DAF" w:rsidRPr="00622D6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proofErr w:type="spellStart"/>
      <w:r w:rsidR="00110DAF" w:rsidRPr="00622D6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110DAF" w:rsidRPr="00622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Курской области </w:t>
      </w:r>
      <w:bookmarkEnd w:id="0"/>
      <w:bookmarkEnd w:id="1"/>
      <w:r w:rsidRPr="00622D68">
        <w:rPr>
          <w:rFonts w:ascii="Times New Roman" w:hAnsi="Times New Roman" w:cs="Times New Roman"/>
          <w:bCs/>
          <w:sz w:val="28"/>
          <w:szCs w:val="28"/>
        </w:rPr>
        <w:t>(Приложение №1).</w:t>
      </w:r>
    </w:p>
    <w:p w:rsidR="00734D21" w:rsidRPr="00622D68" w:rsidRDefault="00734D21" w:rsidP="00110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68">
        <w:rPr>
          <w:rFonts w:ascii="Times New Roman" w:hAnsi="Times New Roman" w:cs="Times New Roman"/>
          <w:sz w:val="28"/>
          <w:szCs w:val="28"/>
        </w:rPr>
        <w:t xml:space="preserve">      </w:t>
      </w:r>
      <w:r w:rsidR="005A095F">
        <w:rPr>
          <w:rFonts w:ascii="Times New Roman" w:hAnsi="Times New Roman" w:cs="Times New Roman"/>
          <w:sz w:val="28"/>
          <w:szCs w:val="28"/>
        </w:rPr>
        <w:t xml:space="preserve">     </w:t>
      </w:r>
      <w:r w:rsidRPr="00622D68">
        <w:rPr>
          <w:rFonts w:ascii="Times New Roman" w:hAnsi="Times New Roman" w:cs="Times New Roman"/>
          <w:sz w:val="28"/>
          <w:szCs w:val="28"/>
        </w:rPr>
        <w:t xml:space="preserve"> </w:t>
      </w:r>
      <w:r w:rsidR="00110DAF" w:rsidRPr="00622D68">
        <w:rPr>
          <w:rFonts w:ascii="Times New Roman" w:hAnsi="Times New Roman" w:cs="Times New Roman"/>
          <w:sz w:val="28"/>
          <w:szCs w:val="28"/>
        </w:rPr>
        <w:t xml:space="preserve"> 2. Утвердить </w:t>
      </w:r>
      <w:r w:rsidRPr="00622D68">
        <w:rPr>
          <w:rFonts w:ascii="Times New Roman" w:hAnsi="Times New Roman" w:cs="Times New Roman"/>
          <w:sz w:val="28"/>
          <w:szCs w:val="28"/>
        </w:rPr>
        <w:t>должностные обязанности специалиста по ведению первичного воинского учёта (Приложение № 2).</w:t>
      </w:r>
    </w:p>
    <w:p w:rsidR="00734D21" w:rsidRPr="00622D68" w:rsidRDefault="00734D21" w:rsidP="0051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A09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002C1"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10DAF"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="00110DAF" w:rsidRPr="00622D68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Pr="00622D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22D68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</w:t>
      </w:r>
      <w:proofErr w:type="spellStart"/>
      <w:r w:rsidR="00A9003F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622D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0DAF" w:rsidRPr="00622D6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110DAF" w:rsidRPr="00622D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2D68">
        <w:rPr>
          <w:rFonts w:ascii="Times New Roman" w:hAnsi="Times New Roman" w:cs="Times New Roman"/>
          <w:sz w:val="28"/>
          <w:szCs w:val="28"/>
        </w:rPr>
        <w:t xml:space="preserve">от </w:t>
      </w:r>
      <w:r w:rsidR="00A9003F">
        <w:rPr>
          <w:rFonts w:ascii="Times New Roman" w:hAnsi="Times New Roman" w:cs="Times New Roman"/>
          <w:sz w:val="28"/>
          <w:szCs w:val="28"/>
        </w:rPr>
        <w:t>09.01.2023</w:t>
      </w:r>
      <w:r w:rsidR="00110DAF" w:rsidRPr="00622D68">
        <w:rPr>
          <w:rFonts w:ascii="Times New Roman" w:hAnsi="Times New Roman" w:cs="Times New Roman"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sz w:val="28"/>
          <w:szCs w:val="28"/>
        </w:rPr>
        <w:t xml:space="preserve">г. № </w:t>
      </w:r>
      <w:r w:rsidR="00A9003F">
        <w:rPr>
          <w:rFonts w:ascii="Times New Roman" w:hAnsi="Times New Roman" w:cs="Times New Roman"/>
          <w:sz w:val="28"/>
          <w:szCs w:val="28"/>
        </w:rPr>
        <w:t>4</w:t>
      </w:r>
      <w:r w:rsidR="00110DAF" w:rsidRPr="00622D68">
        <w:rPr>
          <w:rFonts w:ascii="Times New Roman" w:hAnsi="Times New Roman" w:cs="Times New Roman"/>
          <w:sz w:val="28"/>
          <w:szCs w:val="28"/>
        </w:rPr>
        <w:t>-па</w:t>
      </w:r>
      <w:r w:rsidRPr="00622D6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осуществлении первичного воинского учета на территории </w:t>
      </w:r>
      <w:proofErr w:type="spellStart"/>
      <w:r w:rsidR="00A9003F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0DAF" w:rsidRPr="00622D68">
        <w:rPr>
          <w:rFonts w:ascii="Times New Roman" w:hAnsi="Times New Roman" w:cs="Times New Roman"/>
          <w:sz w:val="28"/>
          <w:szCs w:val="28"/>
        </w:rPr>
        <w:t xml:space="preserve"> </w:t>
      </w:r>
      <w:r w:rsidRPr="00622D68">
        <w:rPr>
          <w:rFonts w:ascii="Times New Roman" w:hAnsi="Times New Roman" w:cs="Times New Roman"/>
          <w:sz w:val="28"/>
          <w:szCs w:val="28"/>
        </w:rPr>
        <w:t>сельсовета</w:t>
      </w:r>
      <w:r w:rsidR="005161A9" w:rsidRPr="00622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1A9" w:rsidRPr="00622D6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5161A9" w:rsidRPr="00622D6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52BD">
        <w:rPr>
          <w:rFonts w:ascii="Times New Roman" w:hAnsi="Times New Roman" w:cs="Times New Roman"/>
          <w:sz w:val="28"/>
          <w:szCs w:val="28"/>
        </w:rPr>
        <w:t>».</w:t>
      </w:r>
    </w:p>
    <w:p w:rsidR="00734D21" w:rsidRPr="00622D68" w:rsidRDefault="00734D21" w:rsidP="00516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161A9" w:rsidRPr="00622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95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22D68">
        <w:rPr>
          <w:rFonts w:ascii="Times New Roman" w:hAnsi="Times New Roman" w:cs="Times New Roman"/>
          <w:color w:val="000000"/>
          <w:sz w:val="28"/>
          <w:szCs w:val="28"/>
        </w:rPr>
        <w:t>4. Контроль по выполнению настоящего постановления оставляю за собой.</w:t>
      </w:r>
    </w:p>
    <w:p w:rsidR="00734D21" w:rsidRPr="00622D68" w:rsidRDefault="00734D21" w:rsidP="00734D21">
      <w:pPr>
        <w:shd w:val="clear" w:color="auto" w:fill="FFFFFF"/>
        <w:tabs>
          <w:tab w:val="left" w:pos="9072"/>
        </w:tabs>
        <w:ind w:right="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5161A9"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A095F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5. Постановление вступает в силу со дня его подписания. </w:t>
      </w:r>
    </w:p>
    <w:p w:rsidR="005161A9" w:rsidRPr="00622D68" w:rsidRDefault="005161A9" w:rsidP="00734D21">
      <w:pPr>
        <w:shd w:val="clear" w:color="auto" w:fill="FFFFFF"/>
        <w:tabs>
          <w:tab w:val="left" w:pos="9072"/>
        </w:tabs>
        <w:ind w:right="5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161A9" w:rsidRPr="00622D68" w:rsidRDefault="005161A9" w:rsidP="005161A9">
      <w:pPr>
        <w:shd w:val="clear" w:color="auto" w:fill="FFFFFF"/>
        <w:tabs>
          <w:tab w:val="left" w:pos="9072"/>
        </w:tabs>
        <w:spacing w:after="0" w:line="240" w:lineRule="auto"/>
        <w:ind w:right="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proofErr w:type="spellStart"/>
      <w:r w:rsidR="00A9003F">
        <w:rPr>
          <w:rFonts w:ascii="Times New Roman" w:hAnsi="Times New Roman" w:cs="Times New Roman"/>
          <w:spacing w:val="-1"/>
          <w:sz w:val="28"/>
          <w:szCs w:val="28"/>
        </w:rPr>
        <w:t>Китаевского</w:t>
      </w:r>
      <w:proofErr w:type="spellEnd"/>
      <w:r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</w:p>
    <w:p w:rsidR="005161A9" w:rsidRPr="00001BF1" w:rsidRDefault="002A5EEE" w:rsidP="005161A9">
      <w:pPr>
        <w:shd w:val="clear" w:color="auto" w:fill="FFFFFF"/>
        <w:tabs>
          <w:tab w:val="left" w:pos="9072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Медве</w:t>
      </w:r>
      <w:r w:rsidR="005161A9" w:rsidRPr="00622D68"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5161A9" w:rsidRPr="00622D68">
        <w:rPr>
          <w:rFonts w:ascii="Times New Roman" w:hAnsi="Times New Roman" w:cs="Times New Roman"/>
          <w:spacing w:val="-1"/>
          <w:sz w:val="28"/>
          <w:szCs w:val="28"/>
        </w:rPr>
        <w:t>кого</w:t>
      </w:r>
      <w:proofErr w:type="spellEnd"/>
      <w:r w:rsidR="005161A9"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</w:t>
      </w:r>
      <w:r w:rsidR="005161A9" w:rsidRPr="00622D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9003F">
        <w:rPr>
          <w:rFonts w:ascii="Times New Roman" w:hAnsi="Times New Roman" w:cs="Times New Roman"/>
          <w:spacing w:val="-1"/>
          <w:sz w:val="28"/>
          <w:szCs w:val="28"/>
        </w:rPr>
        <w:t>О.Н.Евглевская</w:t>
      </w:r>
      <w:proofErr w:type="spellEnd"/>
    </w:p>
    <w:p w:rsidR="00734D21" w:rsidRPr="00001BF1" w:rsidRDefault="00734D21" w:rsidP="005161A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095F" w:rsidRDefault="005A095F" w:rsidP="00700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D21" w:rsidRPr="00001BF1" w:rsidRDefault="00734D21" w:rsidP="00700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4D21" w:rsidRPr="00001BF1" w:rsidRDefault="00734D21" w:rsidP="00700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Постановлению Администрации </w:t>
      </w:r>
    </w:p>
    <w:p w:rsidR="00734D21" w:rsidRPr="00001BF1" w:rsidRDefault="00A9003F" w:rsidP="007002C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="00734D21" w:rsidRPr="00001BF1">
        <w:rPr>
          <w:rFonts w:ascii="Times New Roman" w:hAnsi="Times New Roman" w:cs="Times New Roman"/>
          <w:sz w:val="24"/>
          <w:szCs w:val="24"/>
        </w:rPr>
        <w:t>сельсовета</w:t>
      </w:r>
    </w:p>
    <w:p w:rsidR="00734D21" w:rsidRPr="00001BF1" w:rsidRDefault="007002C1" w:rsidP="007002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734D21" w:rsidRPr="00001BF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734D21" w:rsidRPr="00001BF1" w:rsidRDefault="00734D21" w:rsidP="00700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от </w:t>
      </w:r>
      <w:r w:rsidR="007002C1">
        <w:rPr>
          <w:rFonts w:ascii="Times New Roman" w:hAnsi="Times New Roman" w:cs="Times New Roman"/>
          <w:sz w:val="24"/>
          <w:szCs w:val="24"/>
        </w:rPr>
        <w:t>2</w:t>
      </w:r>
      <w:r w:rsidR="00A9003F">
        <w:rPr>
          <w:rFonts w:ascii="Times New Roman" w:hAnsi="Times New Roman" w:cs="Times New Roman"/>
          <w:sz w:val="24"/>
          <w:szCs w:val="24"/>
        </w:rPr>
        <w:t>5</w:t>
      </w:r>
      <w:r w:rsidRPr="00001BF1">
        <w:rPr>
          <w:rFonts w:ascii="Times New Roman" w:hAnsi="Times New Roman" w:cs="Times New Roman"/>
          <w:sz w:val="24"/>
          <w:szCs w:val="24"/>
        </w:rPr>
        <w:t>.0</w:t>
      </w:r>
      <w:r w:rsidR="007002C1">
        <w:rPr>
          <w:rFonts w:ascii="Times New Roman" w:hAnsi="Times New Roman" w:cs="Times New Roman"/>
          <w:sz w:val="24"/>
          <w:szCs w:val="24"/>
        </w:rPr>
        <w:t>6</w:t>
      </w:r>
      <w:r w:rsidRPr="00001BF1">
        <w:rPr>
          <w:rFonts w:ascii="Times New Roman" w:hAnsi="Times New Roman" w:cs="Times New Roman"/>
          <w:sz w:val="24"/>
          <w:szCs w:val="24"/>
        </w:rPr>
        <w:t>.2025г.</w:t>
      </w:r>
      <w:r w:rsidR="0032785F" w:rsidRPr="0032785F">
        <w:rPr>
          <w:rFonts w:ascii="Times New Roman" w:hAnsi="Times New Roman" w:cs="Times New Roman"/>
          <w:sz w:val="24"/>
          <w:szCs w:val="24"/>
        </w:rPr>
        <w:t xml:space="preserve"> </w:t>
      </w:r>
      <w:r w:rsidR="0032785F" w:rsidRPr="00001BF1">
        <w:rPr>
          <w:rFonts w:ascii="Times New Roman" w:hAnsi="Times New Roman" w:cs="Times New Roman"/>
          <w:sz w:val="24"/>
          <w:szCs w:val="24"/>
        </w:rPr>
        <w:t xml:space="preserve">№ </w:t>
      </w:r>
      <w:r w:rsidR="00A9003F">
        <w:rPr>
          <w:rFonts w:ascii="Times New Roman" w:hAnsi="Times New Roman" w:cs="Times New Roman"/>
          <w:sz w:val="24"/>
          <w:szCs w:val="24"/>
        </w:rPr>
        <w:t>47</w:t>
      </w:r>
      <w:r w:rsidR="0032785F">
        <w:rPr>
          <w:rFonts w:ascii="Times New Roman" w:hAnsi="Times New Roman" w:cs="Times New Roman"/>
          <w:sz w:val="24"/>
          <w:szCs w:val="24"/>
        </w:rPr>
        <w:t>-па</w:t>
      </w:r>
    </w:p>
    <w:p w:rsidR="00734D21" w:rsidRPr="00001BF1" w:rsidRDefault="00734D21" w:rsidP="00700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D21" w:rsidRPr="00001BF1" w:rsidRDefault="00734D21" w:rsidP="00BB3B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917A5" w:rsidRDefault="00734D21" w:rsidP="00091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организации и осуществлению первичного воинского учёта граждан на территории </w:t>
      </w:r>
      <w:r w:rsidRPr="00001BF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Курской области</w:t>
      </w:r>
    </w:p>
    <w:p w:rsidR="000917A5" w:rsidRDefault="000917A5" w:rsidP="00091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34D21" w:rsidRDefault="00734D21" w:rsidP="00091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D50E3" w:rsidRPr="00001BF1" w:rsidRDefault="005D50E3" w:rsidP="000917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34D21" w:rsidRPr="006C7E59" w:rsidRDefault="00734D21" w:rsidP="005D50E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первичного воинского учёта граждан на территории  </w:t>
      </w:r>
      <w:bookmarkStart w:id="2" w:name="_Hlk35002451"/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</w:t>
      </w:r>
      <w:bookmarkEnd w:id="2"/>
      <w:r w:rsidRPr="00001B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осуществляется  в соответствии с Конституцией Российской Федерации, федеральными законами Российской Федерации от 31.05.1996 №61-ФЗ "Об обороне", от 26.02.1997 №31-ФЗ "О мобилизационной подготовке и мобилизации в Российской Федерации" от 28.03.1998 №53-ФЗ "О воинской обязанности и военной службе" от 31.12.2005 №199-ФЗ "О внесении изменений в</w:t>
      </w:r>
      <w:proofErr w:type="gramEnd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законодательные акты Российской Федерации в связи совершенствованием разграничения полномочий", Положением «О воинском учете», утвержденным постановлением Правительства РФ от 27.11.2006 № 719.</w:t>
      </w:r>
    </w:p>
    <w:p w:rsidR="00734D21" w:rsidRPr="006C7E59" w:rsidRDefault="00734D21" w:rsidP="005D50E3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ЗАДАЧИ</w:t>
      </w:r>
    </w:p>
    <w:p w:rsidR="00734D21" w:rsidRPr="00001BF1" w:rsidRDefault="00734D21" w:rsidP="005D50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задачами при осуществлении первичного воинского учёта граждан являются:</w:t>
      </w:r>
    </w:p>
    <w:p w:rsidR="00734D21" w:rsidRPr="00001BF1" w:rsidRDefault="00734D21" w:rsidP="005D50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734D21" w:rsidRPr="00001BF1" w:rsidRDefault="00734D21" w:rsidP="005D50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2.2. Документальное оформление сведений воинского учёта о гражданах, состоящих на воинском учете.</w:t>
      </w:r>
    </w:p>
    <w:p w:rsidR="00734D21" w:rsidRPr="00001BF1" w:rsidRDefault="00734D21" w:rsidP="005D50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734D21" w:rsidRPr="00001BF1" w:rsidRDefault="00734D21" w:rsidP="005D50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734D21" w:rsidRPr="00001BF1" w:rsidRDefault="00734D21" w:rsidP="005D5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D21" w:rsidRPr="00001BF1" w:rsidRDefault="00734D21" w:rsidP="005D5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ФУНКЦИИ</w:t>
      </w:r>
    </w:p>
    <w:p w:rsidR="00734D21" w:rsidRPr="000C0E58" w:rsidRDefault="00734D21" w:rsidP="005D50E3">
      <w:pPr>
        <w:pStyle w:val="a0"/>
        <w:shd w:val="clear" w:color="auto" w:fill="FFFFFF"/>
        <w:spacing w:after="0"/>
        <w:jc w:val="both"/>
        <w:rPr>
          <w:sz w:val="16"/>
          <w:szCs w:val="16"/>
          <w:shd w:val="clear" w:color="auto" w:fill="00FF00"/>
        </w:rPr>
      </w:pPr>
    </w:p>
    <w:p w:rsidR="00734D21" w:rsidRPr="00001BF1" w:rsidRDefault="00734D21" w:rsidP="005D50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>3.1. Обеспечивать выполнение функций, возложенных на Администрацию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 в повседневной деятельности по первичному воинскому учету граждан, воинскому учёту и бронированию, граждан, пребывающих в запасе, из числа работающих  Администрации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 (или) месту пребывания, 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</w:t>
      </w:r>
      <w:r w:rsidR="008E6120">
        <w:rPr>
          <w:rFonts w:ascii="Times New Roman" w:hAnsi="Times New Roman" w:cs="Times New Roman"/>
          <w:bCs/>
          <w:sz w:val="24"/>
          <w:szCs w:val="24"/>
        </w:rPr>
        <w:t>.</w:t>
      </w:r>
      <w:r w:rsidRPr="0000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lastRenderedPageBreak/>
        <w:t xml:space="preserve">3.3. 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 (или) месту пребывания, 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 </w:t>
      </w:r>
      <w:r w:rsidRPr="00001BF1">
        <w:rPr>
          <w:rFonts w:ascii="Times New Roman" w:hAnsi="Times New Roman" w:cs="Times New Roman"/>
          <w:sz w:val="24"/>
          <w:szCs w:val="24"/>
        </w:rPr>
        <w:t>подлежащих постановке на  воинский учет.</w:t>
      </w:r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>3.4. Вести учёт организаций, находящихся на территории муниципального образования и контролировать ведение в них воинского учёта.</w:t>
      </w:r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01BF1">
        <w:rPr>
          <w:rFonts w:ascii="Times New Roman" w:hAnsi="Times New Roman" w:cs="Times New Roman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  <w:proofErr w:type="gramEnd"/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01BF1">
        <w:rPr>
          <w:rFonts w:ascii="Times New Roman" w:hAnsi="Times New Roman" w:cs="Times New Roman"/>
          <w:bCs/>
          <w:sz w:val="24"/>
          <w:szCs w:val="24"/>
        </w:rPr>
        <w:t>в документах  первичного воинского учета должны содержаться сведения о докумене, удостоверяющем личность, включая вид, серию, номер, дату выдачи, наименование или код органа, выдавшего такой документ, страховым номером индивидуального лицевого счета (при наличии); идентификационным номером налогоплательщика; сведениям</w:t>
      </w:r>
      <w:r w:rsidR="008E6120">
        <w:rPr>
          <w:rFonts w:ascii="Times New Roman" w:hAnsi="Times New Roman" w:cs="Times New Roman"/>
          <w:bCs/>
          <w:sz w:val="24"/>
          <w:szCs w:val="24"/>
        </w:rPr>
        <w:t>и о водительском удостоверении (</w:t>
      </w:r>
      <w:r w:rsidRPr="00001BF1">
        <w:rPr>
          <w:rFonts w:ascii="Times New Roman" w:hAnsi="Times New Roman" w:cs="Times New Roman"/>
          <w:bCs/>
          <w:sz w:val="24"/>
          <w:szCs w:val="24"/>
        </w:rPr>
        <w:t>при наличии); сведениями об абонентском номере  по</w:t>
      </w:r>
      <w:r w:rsidR="008E6120">
        <w:rPr>
          <w:rFonts w:ascii="Times New Roman" w:hAnsi="Times New Roman" w:cs="Times New Roman"/>
          <w:bCs/>
          <w:sz w:val="24"/>
          <w:szCs w:val="24"/>
        </w:rPr>
        <w:t>движной радиотелефонной связи (</w:t>
      </w:r>
      <w:r w:rsidRPr="00001BF1">
        <w:rPr>
          <w:rFonts w:ascii="Times New Roman" w:hAnsi="Times New Roman" w:cs="Times New Roman"/>
          <w:bCs/>
          <w:sz w:val="24"/>
          <w:szCs w:val="24"/>
        </w:rPr>
        <w:t>при наличии).</w:t>
      </w:r>
      <w:proofErr w:type="gramEnd"/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3.6. Сверять не реже одного раза в год документы первичного воинского учёта с документами воинского учета военного комиссариата </w:t>
      </w:r>
      <w:r w:rsidR="00FB4B75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области, организаций. Поддерживать</w:t>
      </w:r>
      <w:r w:rsidRPr="00001BF1">
        <w:rPr>
          <w:rFonts w:ascii="Times New Roman" w:hAnsi="Times New Roman" w:cs="Times New Roman"/>
          <w:color w:val="1A0DAB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3.7. По указанию военного комиссариата </w:t>
      </w:r>
      <w:r w:rsidR="00FB4B75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организовывать и обеспечивать своевременное оповещение граждан о вызовах (повестках) военных комиссариатов, в том числе в электронной форме</w:t>
      </w:r>
      <w:r w:rsidRPr="00001BF1">
        <w:rPr>
          <w:rFonts w:ascii="Times New Roman" w:hAnsi="Times New Roman" w:cs="Times New Roman"/>
          <w:sz w:val="24"/>
          <w:szCs w:val="24"/>
        </w:rPr>
        <w:t>.</w:t>
      </w:r>
    </w:p>
    <w:p w:rsidR="00734D21" w:rsidRPr="00001BF1" w:rsidRDefault="00734D21" w:rsidP="005D5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01BF1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 вправе при осуществлении первичного воинского учета вызывать граждан по вопросам воинского учета и оповещать граждан о вызовах (повестках) военных комиссариатов, определять  порядок оповещения граждан о вызовах (повестках) военных комиссариатов, представлять в порядке, определяемом Правительством РФ, сведения о гражданах, не состоящих, но обязанных состоять на воинском учете, организовывать и обеспечивать своевременное оповещение граждан о вызовах (повестках) военных комиссариатов</w:t>
      </w:r>
      <w:proofErr w:type="gramEnd"/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форме.</w:t>
      </w:r>
    </w:p>
    <w:p w:rsidR="00734D21" w:rsidRPr="00001BF1" w:rsidRDefault="00734D21" w:rsidP="005D50E3">
      <w:pPr>
        <w:numPr>
          <w:ilvl w:val="1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  </w:t>
      </w:r>
      <w:r w:rsidR="00A340D7">
        <w:rPr>
          <w:rFonts w:ascii="Times New Roman" w:hAnsi="Times New Roman" w:cs="Times New Roman"/>
          <w:sz w:val="24"/>
          <w:szCs w:val="24"/>
        </w:rPr>
        <w:t>Медвеснкого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734D21" w:rsidRPr="00001BF1" w:rsidRDefault="00734D21" w:rsidP="005D50E3">
      <w:pPr>
        <w:numPr>
          <w:ilvl w:val="1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>Направлять по запросам военных комиссариов необходисые для ведения воинс</w:t>
      </w:r>
      <w:r w:rsidR="00A340D7">
        <w:rPr>
          <w:rFonts w:ascii="Times New Roman" w:hAnsi="Times New Roman" w:cs="Times New Roman"/>
          <w:sz w:val="24"/>
          <w:szCs w:val="24"/>
        </w:rPr>
        <w:t>кого учета сведения о гражданах</w:t>
      </w:r>
      <w:r w:rsidRPr="00001BF1">
        <w:rPr>
          <w:rFonts w:ascii="Times New Roman" w:hAnsi="Times New Roman" w:cs="Times New Roman"/>
          <w:sz w:val="24"/>
          <w:szCs w:val="24"/>
        </w:rPr>
        <w:t>, состоящих на воинском учете, а также не состоящих, но обязанных состоять на воинском учете.</w:t>
      </w:r>
    </w:p>
    <w:p w:rsidR="00734D21" w:rsidRPr="00001BF1" w:rsidRDefault="00734D21" w:rsidP="005D50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Российскую Федерацию.</w:t>
      </w:r>
    </w:p>
    <w:p w:rsidR="00734D21" w:rsidRPr="00001BF1" w:rsidRDefault="00734D21" w:rsidP="005D50E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734D21" w:rsidRPr="00001BF1" w:rsidRDefault="00734D21" w:rsidP="005D50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lastRenderedPageBreak/>
        <w:t>3.11. В</w:t>
      </w:r>
      <w:r w:rsidRPr="0000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ести прием граждан по вопросам воинского учета. </w:t>
      </w:r>
    </w:p>
    <w:p w:rsidR="00734D21" w:rsidRDefault="00734D21" w:rsidP="00FB4B7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>3.12.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FB4B75" w:rsidRPr="00FB4B75" w:rsidRDefault="00FB4B75" w:rsidP="00FB4B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734D21" w:rsidRPr="00001BF1" w:rsidRDefault="00734D21" w:rsidP="00FE67A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734D21" w:rsidRPr="00FB4B75" w:rsidRDefault="00734D21" w:rsidP="00FE67A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 xml:space="preserve">Для плановой и целенаправленной работы специалист по ведению первичного воинского учёта Администрации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E67A1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FE67A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E67A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01BF1">
        <w:rPr>
          <w:rFonts w:ascii="Times New Roman" w:hAnsi="Times New Roman" w:cs="Times New Roman"/>
          <w:sz w:val="24"/>
          <w:szCs w:val="24"/>
        </w:rPr>
        <w:t>имеет право: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4.1.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Курской</w:t>
      </w:r>
      <w:r w:rsidRPr="00001BF1">
        <w:rPr>
          <w:rFonts w:ascii="Times New Roman" w:hAnsi="Times New Roman" w:cs="Times New Roman"/>
          <w:sz w:val="24"/>
          <w:szCs w:val="24"/>
        </w:rPr>
        <w:tab/>
        <w:t xml:space="preserve"> области, органов местного самоуправления, а также от учреждений и организаций независимо от организационно-правовых форм и форм собственности.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 xml:space="preserve">4.2. Запрашивать и получать от   </w:t>
      </w:r>
      <w:r w:rsidR="00FE67A1" w:rsidRPr="00001B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E67A1">
        <w:rPr>
          <w:rFonts w:ascii="Times New Roman" w:hAnsi="Times New Roman" w:cs="Times New Roman"/>
          <w:sz w:val="24"/>
          <w:szCs w:val="24"/>
        </w:rPr>
        <w:t xml:space="preserve"> </w:t>
      </w:r>
      <w:r w:rsidR="00FE67A1" w:rsidRPr="00001BF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FE67A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E67A1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 задач.</w:t>
      </w:r>
    </w:p>
    <w:p w:rsidR="00734D21" w:rsidRPr="005D50E3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>4.3. З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апрашивать у организаций и граждан информацию, необходимую для ведения документов воинского учета.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</w:t>
      </w:r>
      <w:r w:rsidR="005D50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1BF1">
        <w:rPr>
          <w:rFonts w:ascii="Times New Roman" w:hAnsi="Times New Roman" w:cs="Times New Roman"/>
          <w:sz w:val="24"/>
          <w:szCs w:val="24"/>
        </w:rPr>
        <w:t>4.4. Создавать информационные базы данных по вопросам, отнесенным к компетенции специалиста;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</w:t>
      </w:r>
      <w:r w:rsidR="005D50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BF1">
        <w:rPr>
          <w:rFonts w:ascii="Times New Roman" w:hAnsi="Times New Roman" w:cs="Times New Roman"/>
          <w:sz w:val="24"/>
          <w:szCs w:val="24"/>
        </w:rPr>
        <w:t xml:space="preserve">  4.5. Выносить на рассмотрение главы </w:t>
      </w:r>
      <w:r w:rsidR="00FE67A1">
        <w:rPr>
          <w:rFonts w:ascii="Times New Roman" w:hAnsi="Times New Roman" w:cs="Times New Roman"/>
          <w:sz w:val="24"/>
          <w:szCs w:val="24"/>
        </w:rPr>
        <w:t>А</w:t>
      </w:r>
      <w:r w:rsidRPr="00001BF1">
        <w:rPr>
          <w:rFonts w:ascii="Times New Roman" w:hAnsi="Times New Roman" w:cs="Times New Roman"/>
          <w:sz w:val="24"/>
          <w:szCs w:val="24"/>
        </w:rPr>
        <w:t>дминистрации вопросы о привлечении на договорной основе специалистов для осуществления отдельных работ</w:t>
      </w:r>
      <w:r w:rsidR="00FE67A1">
        <w:rPr>
          <w:rFonts w:ascii="Times New Roman" w:hAnsi="Times New Roman" w:cs="Times New Roman"/>
          <w:sz w:val="24"/>
          <w:szCs w:val="24"/>
        </w:rPr>
        <w:t>;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 xml:space="preserve">4.6.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Курской области, органами местного самоуправления </w:t>
      </w:r>
      <w:r w:rsidR="00FE67A1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района, общественными объединениями, а также с организациями по вопросам, отнесенным к компетенции специалиста по ведению первичного воинского учёта.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>4.7. Проводить внутренние совещания по вопросам, отнесенным к компетенции специалиста по ведению первичного воинского учёта.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</w:t>
      </w:r>
      <w:r w:rsidR="005D50E3">
        <w:rPr>
          <w:rFonts w:ascii="Times New Roman" w:hAnsi="Times New Roman" w:cs="Times New Roman"/>
          <w:sz w:val="24"/>
          <w:szCs w:val="24"/>
        </w:rPr>
        <w:t xml:space="preserve">    </w:t>
      </w:r>
      <w:r w:rsidRPr="00001BF1">
        <w:rPr>
          <w:rFonts w:ascii="Times New Roman" w:hAnsi="Times New Roman" w:cs="Times New Roman"/>
          <w:sz w:val="24"/>
          <w:szCs w:val="24"/>
        </w:rPr>
        <w:t>4.8. В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  <w:r w:rsidRPr="0000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D21" w:rsidRPr="00001BF1" w:rsidRDefault="00FE67A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34D21" w:rsidRPr="00001BF1">
        <w:rPr>
          <w:rFonts w:ascii="Times New Roman" w:hAnsi="Times New Roman" w:cs="Times New Roman"/>
          <w:color w:val="000000"/>
          <w:sz w:val="24"/>
          <w:szCs w:val="24"/>
        </w:rPr>
        <w:t>определять порядок оповещения граждан о вызовах (повестках) военных комиссариатов, в том числе в электронной форме.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ab/>
        <w:t>4.9. Определять порядок приема граждан по вопросам воинского учета</w:t>
      </w:r>
      <w:r w:rsidR="00FE6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запрашивать у военных комиссариатов разъяснения по вопросам первичного воинского учета; 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4.10. Вносить в военные комиссариаты предложения о совершенствовании организации первичного воинского учета. </w:t>
      </w:r>
      <w:r w:rsidRPr="0000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E3" w:rsidRPr="005D50E3" w:rsidRDefault="005D50E3" w:rsidP="005D50E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34D21" w:rsidRPr="00001BF1" w:rsidRDefault="00734D21" w:rsidP="005D50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5. РУКОВОДСТВО</w:t>
      </w:r>
    </w:p>
    <w:p w:rsidR="00734D21" w:rsidRPr="00001BF1" w:rsidRDefault="00734D21" w:rsidP="005D50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ab/>
      </w:r>
      <w:r w:rsidRPr="00001BF1">
        <w:rPr>
          <w:rFonts w:ascii="Times New Roman" w:hAnsi="Times New Roman" w:cs="Times New Roman"/>
          <w:sz w:val="24"/>
          <w:szCs w:val="24"/>
        </w:rPr>
        <w:t>5.1. Специалист по ведению первичного воинского учёта назначается на должность и освобождается от должности Главой Администрации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734D21" w:rsidRPr="00001BF1" w:rsidRDefault="00734D21" w:rsidP="00FE6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>5.2. Специалист по ведению первичного воинского учёта находится в непосредственном подчинении   Главы Администрации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734D21" w:rsidRPr="00001BF1" w:rsidRDefault="00734D21" w:rsidP="00FE6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5.3. За состояние первичного воинского учета несет ответственность Глава Администрации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района.</w:t>
      </w:r>
    </w:p>
    <w:p w:rsidR="00FE67A1" w:rsidRDefault="00734D21" w:rsidP="00327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F08F6" w:rsidRDefault="00734D21" w:rsidP="00327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BF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32785F" w:rsidRPr="00001BF1" w:rsidRDefault="0032785F" w:rsidP="003278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67A1">
        <w:rPr>
          <w:rFonts w:ascii="Times New Roman" w:hAnsi="Times New Roman" w:cs="Times New Roman"/>
          <w:sz w:val="24"/>
          <w:szCs w:val="24"/>
        </w:rPr>
        <w:t>2</w:t>
      </w:r>
    </w:p>
    <w:p w:rsidR="0032785F" w:rsidRPr="00001BF1" w:rsidRDefault="0032785F" w:rsidP="003278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Постановлению Администрации </w:t>
      </w:r>
    </w:p>
    <w:p w:rsidR="0032785F" w:rsidRPr="00001BF1" w:rsidRDefault="00A9003F" w:rsidP="0032785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32785F">
        <w:rPr>
          <w:rFonts w:ascii="Times New Roman" w:hAnsi="Times New Roman" w:cs="Times New Roman"/>
          <w:sz w:val="24"/>
          <w:szCs w:val="24"/>
        </w:rPr>
        <w:t xml:space="preserve"> </w:t>
      </w:r>
      <w:r w:rsidR="0032785F" w:rsidRPr="00001BF1">
        <w:rPr>
          <w:rFonts w:ascii="Times New Roman" w:hAnsi="Times New Roman" w:cs="Times New Roman"/>
          <w:sz w:val="24"/>
          <w:szCs w:val="24"/>
        </w:rPr>
        <w:t>сельсовета</w:t>
      </w:r>
    </w:p>
    <w:p w:rsidR="0032785F" w:rsidRPr="00001BF1" w:rsidRDefault="0032785F" w:rsidP="003278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001BF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32785F" w:rsidRPr="00001BF1" w:rsidRDefault="0032785F" w:rsidP="003278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003F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Pr="00001B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1BF1">
        <w:rPr>
          <w:rFonts w:ascii="Times New Roman" w:hAnsi="Times New Roman" w:cs="Times New Roman"/>
          <w:sz w:val="24"/>
          <w:szCs w:val="24"/>
        </w:rPr>
        <w:t>.2025г.</w:t>
      </w:r>
      <w:r w:rsidRPr="0032785F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№ </w:t>
      </w:r>
      <w:r w:rsidR="00A9003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FE67A1" w:rsidRDefault="00FE67A1" w:rsidP="005D5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D21" w:rsidRPr="00001BF1" w:rsidRDefault="00734D21" w:rsidP="005D50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734D21" w:rsidRPr="00001BF1" w:rsidRDefault="00734D21" w:rsidP="005D50E3">
      <w:pPr>
        <w:spacing w:after="0" w:line="240" w:lineRule="auto"/>
        <w:ind w:left="1440" w:hanging="732"/>
        <w:jc w:val="center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b/>
          <w:sz w:val="24"/>
          <w:szCs w:val="24"/>
        </w:rPr>
        <w:t>ответственного по ведению первичного воинского учёта граждан на          территории муниципального образования «</w:t>
      </w:r>
      <w:proofErr w:type="spellStart"/>
      <w:r w:rsidR="00A9003F">
        <w:rPr>
          <w:rFonts w:ascii="Times New Roman" w:hAnsi="Times New Roman" w:cs="Times New Roman"/>
          <w:b/>
          <w:bCs/>
          <w:sz w:val="24"/>
          <w:szCs w:val="24"/>
        </w:rPr>
        <w:t>Китаевское</w:t>
      </w:r>
      <w:proofErr w:type="spellEnd"/>
      <w:r w:rsidRPr="00001BF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  <w:proofErr w:type="spellStart"/>
      <w:r w:rsidR="00807E1A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="0080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001BF1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734D21" w:rsidRPr="00807E1A" w:rsidRDefault="00734D21" w:rsidP="00807E1A">
      <w:pPr>
        <w:spacing w:after="0" w:line="240" w:lineRule="auto"/>
        <w:ind w:left="1440" w:hanging="73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67A1" w:rsidRPr="00001BF1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FE67A1" w:rsidRPr="00001BF1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по ведению первичного воинского учёта граждан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 </w:t>
      </w:r>
      <w:r w:rsidRPr="00001BF1">
        <w:rPr>
          <w:rFonts w:ascii="Times New Roman" w:hAnsi="Times New Roman" w:cs="Times New Roman"/>
          <w:sz w:val="24"/>
          <w:szCs w:val="24"/>
        </w:rPr>
        <w:t>является назначенным должностным лицом и подчиняется Главе Администрации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района.</w:t>
      </w: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ab/>
      </w:r>
      <w:r w:rsidR="00FE67A1" w:rsidRPr="00001BF1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001BF1">
        <w:rPr>
          <w:rFonts w:ascii="Times New Roman" w:hAnsi="Times New Roman" w:cs="Times New Roman"/>
          <w:sz w:val="24"/>
          <w:szCs w:val="24"/>
        </w:rPr>
        <w:t xml:space="preserve"> по ведению первичного воинского учёта граждан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</w:t>
      </w:r>
      <w:r w:rsidR="00807E1A">
        <w:rPr>
          <w:rFonts w:ascii="Times New Roman" w:hAnsi="Times New Roman" w:cs="Times New Roman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>руководствуется в своей работе Конституцией Российской Федерации, действующими Федеральными законами и законами Курской области, нормативно – правовыми актами Правительства РФ.</w:t>
      </w:r>
    </w:p>
    <w:p w:rsidR="00734D21" w:rsidRPr="00001BF1" w:rsidRDefault="00734D21" w:rsidP="00807E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Специалист</w:t>
      </w:r>
      <w:r w:rsidRPr="00001BF1">
        <w:rPr>
          <w:rFonts w:ascii="Times New Roman" w:hAnsi="Times New Roman" w:cs="Times New Roman"/>
          <w:sz w:val="24"/>
          <w:szCs w:val="24"/>
        </w:rPr>
        <w:t xml:space="preserve"> по ведению первичного воинского учёта несёт ответственность за </w:t>
      </w:r>
      <w:r w:rsidRPr="00001BF1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организацию и осуществление первичного воинского учёта в поселении.</w:t>
      </w:r>
    </w:p>
    <w:p w:rsidR="00734D21" w:rsidRPr="00807E1A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 В соответствии с задачами, возложенными на Администрацию</w:t>
      </w:r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F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2D6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2D68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района, </w:t>
      </w:r>
      <w:proofErr w:type="gramStart"/>
      <w:r w:rsidRPr="00001B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01BF1">
        <w:rPr>
          <w:rFonts w:ascii="Times New Roman" w:hAnsi="Times New Roman" w:cs="Times New Roman"/>
          <w:sz w:val="24"/>
          <w:szCs w:val="24"/>
        </w:rPr>
        <w:t xml:space="preserve"> по ведению первичного воинского учёта  </w:t>
      </w:r>
      <w:r w:rsidRPr="00001BF1">
        <w:rPr>
          <w:rFonts w:ascii="Times New Roman" w:hAnsi="Times New Roman" w:cs="Times New Roman"/>
          <w:b/>
          <w:sz w:val="24"/>
          <w:szCs w:val="24"/>
        </w:rPr>
        <w:t>ОБЯЗАН</w:t>
      </w:r>
      <w:r w:rsidRPr="00001BF1">
        <w:rPr>
          <w:rFonts w:ascii="Times New Roman" w:hAnsi="Times New Roman" w:cs="Times New Roman"/>
          <w:sz w:val="24"/>
          <w:szCs w:val="24"/>
        </w:rPr>
        <w:t>:</w:t>
      </w: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    1)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 (или) месту пребывания, 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</w:t>
      </w:r>
      <w:r w:rsidRPr="00001BF1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001BF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01BF1">
        <w:rPr>
          <w:rFonts w:ascii="Times New Roman" w:hAnsi="Times New Roman" w:cs="Times New Roman"/>
          <w:sz w:val="24"/>
          <w:szCs w:val="24"/>
        </w:rPr>
        <w:t xml:space="preserve">униципального образования).  </w:t>
      </w:r>
    </w:p>
    <w:p w:rsidR="00734D21" w:rsidRPr="00001BF1" w:rsidRDefault="00734D21" w:rsidP="00807E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2)  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 (или) месту пребывания,  на территории </w:t>
      </w:r>
      <w:r w:rsidRPr="00001BF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110D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003F">
        <w:rPr>
          <w:rFonts w:ascii="Times New Roman" w:hAnsi="Times New Roman" w:cs="Times New Roman"/>
          <w:bCs/>
          <w:sz w:val="24"/>
          <w:szCs w:val="24"/>
        </w:rPr>
        <w:t>Китаевское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proofErr w:type="spellStart"/>
      <w:r w:rsidR="00110DAF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11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Курской области </w:t>
      </w:r>
      <w:r w:rsidRPr="00001BF1">
        <w:rPr>
          <w:rFonts w:ascii="Times New Roman" w:hAnsi="Times New Roman" w:cs="Times New Roman"/>
          <w:sz w:val="24"/>
          <w:szCs w:val="24"/>
        </w:rPr>
        <w:t>подлежащих постановке на  воинский учет.</w:t>
      </w:r>
    </w:p>
    <w:p w:rsidR="00734D21" w:rsidRPr="00001BF1" w:rsidRDefault="00734D21" w:rsidP="00807E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>3) вести учёт организаций, находящихся на территории муниципального образования и контролировать ведение в них воинского учёта.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01BF1">
        <w:rPr>
          <w:rFonts w:ascii="Times New Roman" w:hAnsi="Times New Roman" w:cs="Times New Roman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      5)  сверять не реже одного раза в год документы первичного воинского учёта с документами воинского учёта </w:t>
      </w:r>
      <w:r w:rsidRPr="00001BF1">
        <w:rPr>
          <w:rFonts w:ascii="Times New Roman" w:hAnsi="Times New Roman" w:cs="Times New Roman"/>
          <w:sz w:val="24"/>
          <w:szCs w:val="24"/>
        </w:rPr>
        <w:t xml:space="preserve">военного комиссариата </w:t>
      </w:r>
      <w:r w:rsidR="00807E1A"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001BF1">
        <w:rPr>
          <w:rFonts w:ascii="Times New Roman" w:hAnsi="Times New Roman" w:cs="Times New Roman"/>
          <w:sz w:val="24"/>
          <w:szCs w:val="24"/>
        </w:rPr>
        <w:t>района Курской области, организаций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4D21" w:rsidRPr="00001BF1" w:rsidRDefault="00734D21" w:rsidP="00807E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6) поддерживать в актуальном состоянии сведения, содержащихся в документах воинского учета,</w:t>
      </w:r>
      <w:r w:rsidR="00807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 w:rsidRPr="00001BF1">
        <w:rPr>
          <w:rFonts w:ascii="Times New Roman" w:hAnsi="Times New Roman" w:cs="Times New Roman"/>
          <w:sz w:val="24"/>
          <w:szCs w:val="24"/>
        </w:rPr>
        <w:t xml:space="preserve"> военный комиссариат </w:t>
      </w:r>
      <w:r w:rsidR="00807E1A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34D21" w:rsidRPr="00001BF1" w:rsidRDefault="00734D21" w:rsidP="00807E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7)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 и Положением по воинскому учёту, и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</w:t>
      </w: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их исполнением,  а также информировать об ответственности за неисполнение указанных обязанностей;</w:t>
      </w: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     8)  </w:t>
      </w:r>
      <w:r w:rsidRPr="0000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учете,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представлять  сведения о случаях неисполнения должностными лицами организаций и гражданами обязанностей по воинскому учёту, мобилизационной подготовке и мобилизации;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001BF1">
        <w:rPr>
          <w:rFonts w:ascii="Times New Roman" w:hAnsi="Times New Roman" w:cs="Times New Roman"/>
          <w:color w:val="000000"/>
          <w:sz w:val="24"/>
          <w:szCs w:val="24"/>
        </w:rPr>
        <w:t>9)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</w:t>
      </w:r>
      <w:proofErr w:type="gramEnd"/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 об их отношении к воинской обязанности;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10) заполнять: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-   карточки первичного учёта на офицеров запаса;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-  алфавитные карточки и учетные карточки на прапорщиков, мичманов, старшин, сержантов, солдат и матросов запаса (в двух экз.);</w:t>
      </w:r>
    </w:p>
    <w:p w:rsidR="00734D21" w:rsidRPr="00001BF1" w:rsidRDefault="00734D21" w:rsidP="00807E1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>-   карты первичного воинского учёта призывников;</w:t>
      </w:r>
    </w:p>
    <w:p w:rsidR="00734D21" w:rsidRPr="00001BF1" w:rsidRDefault="00734D21" w:rsidP="00807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  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учёт;</w:t>
      </w: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      12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) оповещать призывников о необходимости личной явки в</w:t>
      </w:r>
      <w:r w:rsidRPr="00001BF1">
        <w:rPr>
          <w:rFonts w:ascii="Times New Roman" w:hAnsi="Times New Roman" w:cs="Times New Roman"/>
          <w:sz w:val="24"/>
          <w:szCs w:val="24"/>
        </w:rPr>
        <w:t xml:space="preserve"> военный комиссариат </w:t>
      </w:r>
      <w:r w:rsidR="00807E1A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для постановки на воинский учет;</w:t>
      </w:r>
    </w:p>
    <w:p w:rsidR="00734D21" w:rsidRPr="00001BF1" w:rsidRDefault="00734D21" w:rsidP="00807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      13) информировать военный</w:t>
      </w:r>
      <w:r w:rsidRPr="00001BF1">
        <w:rPr>
          <w:rFonts w:ascii="Times New Roman" w:hAnsi="Times New Roman" w:cs="Times New Roman"/>
          <w:sz w:val="24"/>
          <w:szCs w:val="24"/>
        </w:rPr>
        <w:t xml:space="preserve"> комиссариат </w:t>
      </w:r>
      <w:r w:rsidR="00807E1A">
        <w:rPr>
          <w:rFonts w:ascii="Times New Roman" w:hAnsi="Times New Roman" w:cs="Times New Roman"/>
          <w:sz w:val="24"/>
          <w:szCs w:val="24"/>
        </w:rPr>
        <w:t>Медвенского</w:t>
      </w:r>
      <w:r w:rsidR="00807E1A" w:rsidRPr="00001BF1">
        <w:rPr>
          <w:rFonts w:ascii="Times New Roman" w:hAnsi="Times New Roman" w:cs="Times New Roman"/>
          <w:sz w:val="24"/>
          <w:szCs w:val="24"/>
        </w:rPr>
        <w:t xml:space="preserve"> </w:t>
      </w:r>
      <w:r w:rsidR="00807E1A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об обнаруженных в документах воинского учёта и мобилизационных предписаниях граждан исправлениях, неточностях, подделках и неполном количестве листов;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sz w:val="24"/>
          <w:szCs w:val="24"/>
        </w:rPr>
        <w:t xml:space="preserve">  14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) составлять и представлять в </w:t>
      </w:r>
      <w:r w:rsidRPr="00001BF1">
        <w:rPr>
          <w:rFonts w:ascii="Times New Roman" w:hAnsi="Times New Roman" w:cs="Times New Roman"/>
          <w:sz w:val="24"/>
          <w:szCs w:val="24"/>
        </w:rPr>
        <w:t xml:space="preserve">военный комиссариат </w:t>
      </w:r>
      <w:r w:rsidR="00B43540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в двухнедельный срок списки граждан, убывших на новое место жительства за пределы поселения без снятия с воинского учёта;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15) хранить документы первичного воинского учёта граждан, снятых с воинского учёта, до очередной сверки с учётными данными </w:t>
      </w:r>
      <w:r w:rsidRPr="00001BF1">
        <w:rPr>
          <w:rFonts w:ascii="Times New Roman" w:hAnsi="Times New Roman" w:cs="Times New Roman"/>
          <w:sz w:val="24"/>
          <w:szCs w:val="24"/>
        </w:rPr>
        <w:t xml:space="preserve">военного комиссариата </w:t>
      </w:r>
      <w:r w:rsidR="00B43540">
        <w:rPr>
          <w:rFonts w:ascii="Times New Roman" w:hAnsi="Times New Roman" w:cs="Times New Roman"/>
          <w:sz w:val="24"/>
          <w:szCs w:val="24"/>
        </w:rPr>
        <w:t>Медвенского</w:t>
      </w:r>
      <w:r w:rsidRPr="00001BF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, после чего уничтожать их в установленном порядке;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1BF1">
        <w:rPr>
          <w:rFonts w:ascii="Times New Roman" w:hAnsi="Times New Roman" w:cs="Times New Roman"/>
          <w:color w:val="000000"/>
          <w:sz w:val="24"/>
          <w:szCs w:val="24"/>
        </w:rPr>
        <w:t xml:space="preserve">  16) ежегодно, до 1 февраля, представлять в </w:t>
      </w:r>
      <w:r w:rsidRPr="00001BF1">
        <w:rPr>
          <w:rFonts w:ascii="Times New Roman" w:hAnsi="Times New Roman" w:cs="Times New Roman"/>
          <w:sz w:val="24"/>
          <w:szCs w:val="24"/>
        </w:rPr>
        <w:t xml:space="preserve">военный комиссариат </w:t>
      </w:r>
      <w:r w:rsidR="00B43540">
        <w:rPr>
          <w:rFonts w:ascii="Times New Roman" w:hAnsi="Times New Roman" w:cs="Times New Roman"/>
          <w:sz w:val="24"/>
          <w:szCs w:val="24"/>
        </w:rPr>
        <w:t>Медвенского</w:t>
      </w:r>
      <w:r w:rsidR="00B43540" w:rsidRPr="00001BF1">
        <w:rPr>
          <w:rFonts w:ascii="Times New Roman" w:hAnsi="Times New Roman" w:cs="Times New Roman"/>
          <w:sz w:val="24"/>
          <w:szCs w:val="24"/>
        </w:rPr>
        <w:t xml:space="preserve"> </w:t>
      </w:r>
      <w:r w:rsidRPr="00001BF1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Pr="00001BF1">
        <w:rPr>
          <w:rFonts w:ascii="Times New Roman" w:hAnsi="Times New Roman" w:cs="Times New Roman"/>
          <w:color w:val="000000"/>
          <w:sz w:val="24"/>
          <w:szCs w:val="24"/>
        </w:rPr>
        <w:t>отчёты о результатах осуществления первичного воинского учёта в предшествующем году.</w:t>
      </w:r>
    </w:p>
    <w:p w:rsidR="00734D21" w:rsidRPr="00001BF1" w:rsidRDefault="00734D21" w:rsidP="00807E1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C4E88" w:rsidRPr="00001BF1" w:rsidRDefault="00734D21" w:rsidP="0080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BF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sectPr w:rsidR="003C4E88" w:rsidRPr="00001BF1" w:rsidSect="007002C1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8C"/>
    <w:rsid w:val="00001BF1"/>
    <w:rsid w:val="00025039"/>
    <w:rsid w:val="000917A5"/>
    <w:rsid w:val="000B54D9"/>
    <w:rsid w:val="000C0E58"/>
    <w:rsid w:val="000C2B61"/>
    <w:rsid w:val="0010634E"/>
    <w:rsid w:val="00110DAF"/>
    <w:rsid w:val="00111742"/>
    <w:rsid w:val="00156620"/>
    <w:rsid w:val="002A4CF4"/>
    <w:rsid w:val="002A5EEE"/>
    <w:rsid w:val="002F08F6"/>
    <w:rsid w:val="0032785F"/>
    <w:rsid w:val="00355673"/>
    <w:rsid w:val="00360583"/>
    <w:rsid w:val="003C350B"/>
    <w:rsid w:val="003C4E88"/>
    <w:rsid w:val="003F0E73"/>
    <w:rsid w:val="004127EA"/>
    <w:rsid w:val="005161A9"/>
    <w:rsid w:val="00555F00"/>
    <w:rsid w:val="0058266A"/>
    <w:rsid w:val="00587176"/>
    <w:rsid w:val="005A095F"/>
    <w:rsid w:val="005C0CF7"/>
    <w:rsid w:val="005D50E3"/>
    <w:rsid w:val="00622D68"/>
    <w:rsid w:val="00635BE6"/>
    <w:rsid w:val="006C7DBF"/>
    <w:rsid w:val="006C7E59"/>
    <w:rsid w:val="006F4E79"/>
    <w:rsid w:val="007002C1"/>
    <w:rsid w:val="007340B8"/>
    <w:rsid w:val="00734D21"/>
    <w:rsid w:val="007E205A"/>
    <w:rsid w:val="007F06F1"/>
    <w:rsid w:val="00807E1A"/>
    <w:rsid w:val="00840B26"/>
    <w:rsid w:val="00870812"/>
    <w:rsid w:val="008E6120"/>
    <w:rsid w:val="0094658C"/>
    <w:rsid w:val="009D636E"/>
    <w:rsid w:val="00A340D7"/>
    <w:rsid w:val="00A64785"/>
    <w:rsid w:val="00A850DF"/>
    <w:rsid w:val="00A9003F"/>
    <w:rsid w:val="00AC0730"/>
    <w:rsid w:val="00B43540"/>
    <w:rsid w:val="00B60CBE"/>
    <w:rsid w:val="00B613CD"/>
    <w:rsid w:val="00BB3B71"/>
    <w:rsid w:val="00BF18B4"/>
    <w:rsid w:val="00C352BD"/>
    <w:rsid w:val="00CC6C41"/>
    <w:rsid w:val="00CD2A32"/>
    <w:rsid w:val="00DF20F5"/>
    <w:rsid w:val="00E043F6"/>
    <w:rsid w:val="00E31153"/>
    <w:rsid w:val="00F0713F"/>
    <w:rsid w:val="00F3145E"/>
    <w:rsid w:val="00FB4B75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34D2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946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1"/>
    <w:link w:val="a4"/>
    <w:rsid w:val="0094658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266A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58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587176"/>
    <w:rPr>
      <w:b/>
      <w:bCs/>
    </w:rPr>
  </w:style>
  <w:style w:type="character" w:customStyle="1" w:styleId="10">
    <w:name w:val="Заголовок 1 Знак"/>
    <w:basedOn w:val="a1"/>
    <w:link w:val="1"/>
    <w:rsid w:val="00734D21"/>
    <w:rPr>
      <w:rFonts w:ascii="Times New Roman" w:eastAsia="Times New Roman" w:hAnsi="Times New Roman" w:cs="Times New Roman"/>
      <w:kern w:val="2"/>
      <w:sz w:val="28"/>
      <w:szCs w:val="20"/>
    </w:rPr>
  </w:style>
  <w:style w:type="paragraph" w:styleId="a0">
    <w:name w:val="Body Text"/>
    <w:basedOn w:val="a"/>
    <w:link w:val="ab"/>
    <w:rsid w:val="00734D2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b">
    <w:name w:val="Основной текст Знак"/>
    <w:basedOn w:val="a1"/>
    <w:link w:val="a0"/>
    <w:rsid w:val="00734D21"/>
    <w:rPr>
      <w:rFonts w:ascii="Times New Roman" w:eastAsia="Times New Roman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34D2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946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1"/>
    <w:link w:val="a4"/>
    <w:rsid w:val="0094658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266A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58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587176"/>
    <w:rPr>
      <w:b/>
      <w:bCs/>
    </w:rPr>
  </w:style>
  <w:style w:type="character" w:customStyle="1" w:styleId="10">
    <w:name w:val="Заголовок 1 Знак"/>
    <w:basedOn w:val="a1"/>
    <w:link w:val="1"/>
    <w:rsid w:val="00734D21"/>
    <w:rPr>
      <w:rFonts w:ascii="Times New Roman" w:eastAsia="Times New Roman" w:hAnsi="Times New Roman" w:cs="Times New Roman"/>
      <w:kern w:val="2"/>
      <w:sz w:val="28"/>
      <w:szCs w:val="20"/>
    </w:rPr>
  </w:style>
  <w:style w:type="paragraph" w:styleId="a0">
    <w:name w:val="Body Text"/>
    <w:basedOn w:val="a"/>
    <w:link w:val="ab"/>
    <w:rsid w:val="00734D2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b">
    <w:name w:val="Основной текст Знак"/>
    <w:basedOn w:val="a1"/>
    <w:link w:val="a0"/>
    <w:rsid w:val="00734D21"/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2</cp:revision>
  <cp:lastPrinted>2022-12-21T11:28:00Z</cp:lastPrinted>
  <dcterms:created xsi:type="dcterms:W3CDTF">2025-06-27T06:39:00Z</dcterms:created>
  <dcterms:modified xsi:type="dcterms:W3CDTF">2025-06-27T06:39:00Z</dcterms:modified>
</cp:coreProperties>
</file>