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F1" w:rsidRDefault="00156DF1">
      <w:pPr>
        <w:outlineLvl w:val="0"/>
        <w:rPr>
          <w:rFonts w:ascii="Bookman Old Style" w:hAnsi="Bookman Old Style"/>
          <w:b/>
        </w:rPr>
      </w:pPr>
      <w:bookmarkStart w:id="0" w:name="_GoBack"/>
      <w:bookmarkEnd w:id="0"/>
    </w:p>
    <w:p w:rsidR="00156DF1" w:rsidRDefault="00156DF1">
      <w:pPr>
        <w:jc w:val="center"/>
        <w:outlineLvl w:val="0"/>
        <w:rPr>
          <w:rFonts w:ascii="Bookman Old Style" w:hAnsi="Bookman Old Style"/>
          <w:b/>
        </w:rPr>
      </w:pPr>
    </w:p>
    <w:p w:rsidR="00156DF1" w:rsidRDefault="00156DF1">
      <w:pPr>
        <w:jc w:val="center"/>
        <w:outlineLvl w:val="0"/>
        <w:rPr>
          <w:rFonts w:ascii="Bookman Old Style" w:hAnsi="Bookman Old Style"/>
          <w:b/>
        </w:rPr>
      </w:pPr>
    </w:p>
    <w:p w:rsidR="00156DF1" w:rsidRDefault="001206C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156DF1" w:rsidRDefault="001206C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156DF1" w:rsidRDefault="001206CD">
      <w:pPr>
        <w:jc w:val="center"/>
        <w:outlineLvl w:val="0"/>
        <w:rPr>
          <w:rFonts w:ascii="Bookman Old Style" w:hAnsi="Bookman Old Style"/>
          <w:b/>
          <w:sz w:val="48"/>
        </w:rPr>
      </w:pPr>
      <w:r>
        <w:rPr>
          <w:rFonts w:ascii="Bookman Old Style" w:hAnsi="Bookman Old Style"/>
          <w:b/>
          <w:sz w:val="48"/>
        </w:rPr>
        <w:t>АДМИНИСТРАЦИЯ</w:t>
      </w:r>
    </w:p>
    <w:p w:rsidR="00156DF1" w:rsidRDefault="001206CD">
      <w:pPr>
        <w:jc w:val="center"/>
        <w:outlineLvl w:val="0"/>
        <w:rPr>
          <w:rFonts w:ascii="Bookman Old Style" w:hAnsi="Bookman Old Style"/>
          <w:b/>
          <w:sz w:val="48"/>
        </w:rPr>
      </w:pPr>
      <w:r>
        <w:rPr>
          <w:rFonts w:ascii="Bookman Old Style" w:hAnsi="Bookman Old Style"/>
          <w:b/>
          <w:sz w:val="48"/>
        </w:rPr>
        <w:t>КИТАЕВСКОГО  СЕЛЬСОВЕТА</w:t>
      </w:r>
    </w:p>
    <w:p w:rsidR="00156DF1" w:rsidRDefault="001206CD">
      <w:pPr>
        <w:jc w:val="center"/>
        <w:outlineLvl w:val="0"/>
        <w:rPr>
          <w:rFonts w:ascii="Bookman Old Style" w:hAnsi="Bookman Old Style"/>
          <w:b/>
          <w:sz w:val="44"/>
        </w:rPr>
      </w:pPr>
      <w:proofErr w:type="gramStart"/>
      <w:r>
        <w:rPr>
          <w:rFonts w:ascii="Bookman Old Style" w:hAnsi="Bookman Old Style"/>
          <w:b/>
          <w:sz w:val="44"/>
        </w:rPr>
        <w:t>П</w:t>
      </w:r>
      <w:proofErr w:type="gramEnd"/>
      <w:r>
        <w:rPr>
          <w:rFonts w:ascii="Bookman Old Style" w:hAnsi="Bookman Old Style"/>
          <w:b/>
          <w:sz w:val="44"/>
        </w:rPr>
        <w:t xml:space="preserve"> О С Т А Н О В Л Е Н И Е</w:t>
      </w:r>
    </w:p>
    <w:p w:rsidR="00156DF1" w:rsidRDefault="00156DF1">
      <w:pPr>
        <w:jc w:val="center"/>
        <w:rPr>
          <w:sz w:val="28"/>
          <w:shd w:val="clear" w:color="auto" w:fill="FFD821"/>
        </w:rPr>
      </w:pPr>
    </w:p>
    <w:p w:rsidR="00156DF1" w:rsidRDefault="001206CD">
      <w:pPr>
        <w:jc w:val="both"/>
        <w:rPr>
          <w:sz w:val="26"/>
          <w:shd w:val="clear" w:color="auto" w:fill="FFD821"/>
        </w:rPr>
      </w:pPr>
      <w:r>
        <w:rPr>
          <w:sz w:val="26"/>
          <w:shd w:val="clear" w:color="auto" w:fill="FFD821"/>
        </w:rPr>
        <w:t>от 09.10.2024 г                                                                         № 50-па</w:t>
      </w:r>
    </w:p>
    <w:p w:rsidR="00156DF1" w:rsidRDefault="001206CD">
      <w:pPr>
        <w:rPr>
          <w:b/>
          <w:sz w:val="28"/>
        </w:rPr>
      </w:pPr>
      <w:r>
        <w:rPr>
          <w:b/>
          <w:sz w:val="28"/>
        </w:rPr>
        <w:t>Об исполнении бюджета муниципального образования</w:t>
      </w:r>
    </w:p>
    <w:p w:rsidR="00156DF1" w:rsidRDefault="001206CD">
      <w:pPr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Китаевский</w:t>
      </w:r>
      <w:proofErr w:type="spellEnd"/>
      <w:r>
        <w:rPr>
          <w:b/>
          <w:sz w:val="28"/>
        </w:rPr>
        <w:t xml:space="preserve"> сельсовет» </w:t>
      </w:r>
      <w:proofErr w:type="spellStart"/>
      <w:r>
        <w:rPr>
          <w:b/>
          <w:sz w:val="28"/>
        </w:rPr>
        <w:t>Медвенского</w:t>
      </w:r>
      <w:proofErr w:type="spellEnd"/>
      <w:r>
        <w:rPr>
          <w:b/>
          <w:sz w:val="28"/>
        </w:rPr>
        <w:t xml:space="preserve"> района за 9 месяцев  2024  года</w:t>
      </w:r>
    </w:p>
    <w:p w:rsidR="00156DF1" w:rsidRDefault="00156DF1">
      <w:pPr>
        <w:rPr>
          <w:sz w:val="28"/>
        </w:rPr>
      </w:pPr>
    </w:p>
    <w:p w:rsidR="00156DF1" w:rsidRDefault="00156DF1">
      <w:pPr>
        <w:rPr>
          <w:sz w:val="28"/>
        </w:rPr>
      </w:pPr>
    </w:p>
    <w:p w:rsidR="00156DF1" w:rsidRDefault="001206CD">
      <w:pPr>
        <w:ind w:firstLine="720"/>
        <w:jc w:val="both"/>
        <w:rPr>
          <w:sz w:val="26"/>
        </w:rPr>
      </w:pPr>
      <w:r>
        <w:rPr>
          <w:sz w:val="26"/>
        </w:rPr>
        <w:t>Руководствуясь статьей 264.2 Бюджетного кодекса Российской Федерации, статьей 50 Устава муниципального образования «</w:t>
      </w:r>
      <w:proofErr w:type="spellStart"/>
      <w:r>
        <w:rPr>
          <w:sz w:val="26"/>
        </w:rPr>
        <w:t>Китаевский</w:t>
      </w:r>
      <w:proofErr w:type="spellEnd"/>
      <w:r>
        <w:rPr>
          <w:sz w:val="26"/>
        </w:rPr>
        <w:t xml:space="preserve"> сельсовет» </w:t>
      </w:r>
      <w:proofErr w:type="spellStart"/>
      <w:r>
        <w:rPr>
          <w:sz w:val="26"/>
        </w:rPr>
        <w:t>Медвенского</w:t>
      </w:r>
      <w:proofErr w:type="spellEnd"/>
      <w:r>
        <w:rPr>
          <w:sz w:val="26"/>
        </w:rPr>
        <w:t xml:space="preserve"> района Курской области, Администрация </w:t>
      </w:r>
      <w:proofErr w:type="spellStart"/>
      <w:r>
        <w:rPr>
          <w:sz w:val="26"/>
        </w:rPr>
        <w:t>Китаевского</w:t>
      </w:r>
      <w:proofErr w:type="spellEnd"/>
      <w:r>
        <w:rPr>
          <w:sz w:val="26"/>
        </w:rPr>
        <w:t xml:space="preserve"> сельсовета ПОСТАНОВЛЯЕТ:</w:t>
      </w:r>
    </w:p>
    <w:p w:rsidR="00156DF1" w:rsidRDefault="001206CD">
      <w:pPr>
        <w:ind w:firstLine="720"/>
        <w:jc w:val="both"/>
        <w:rPr>
          <w:i/>
          <w:sz w:val="26"/>
        </w:rPr>
      </w:pPr>
      <w:r>
        <w:rPr>
          <w:sz w:val="26"/>
        </w:rPr>
        <w:t>1.Утвердить отчет об исполнении бюджета муниципального образования «</w:t>
      </w:r>
      <w:proofErr w:type="spellStart"/>
      <w:r>
        <w:rPr>
          <w:sz w:val="26"/>
        </w:rPr>
        <w:t>Китаевский</w:t>
      </w:r>
      <w:proofErr w:type="spellEnd"/>
      <w:r>
        <w:rPr>
          <w:sz w:val="26"/>
        </w:rPr>
        <w:t xml:space="preserve"> сельсовет» </w:t>
      </w:r>
      <w:proofErr w:type="spellStart"/>
      <w:r>
        <w:rPr>
          <w:sz w:val="26"/>
        </w:rPr>
        <w:t>Медвенского</w:t>
      </w:r>
      <w:proofErr w:type="spellEnd"/>
      <w:r>
        <w:rPr>
          <w:sz w:val="26"/>
        </w:rPr>
        <w:t xml:space="preserve"> района Курской области за 9 месяцев 2024 года по доходам в сумме 3 092 507,64 </w:t>
      </w:r>
      <w:proofErr w:type="spellStart"/>
      <w:r>
        <w:rPr>
          <w:sz w:val="26"/>
        </w:rPr>
        <w:t>руб</w:t>
      </w:r>
      <w:proofErr w:type="spellEnd"/>
      <w:r>
        <w:rPr>
          <w:sz w:val="26"/>
        </w:rPr>
        <w:t xml:space="preserve">; </w:t>
      </w:r>
    </w:p>
    <w:p w:rsidR="00156DF1" w:rsidRDefault="001206CD">
      <w:pPr>
        <w:ind w:firstLine="720"/>
        <w:jc w:val="both"/>
        <w:rPr>
          <w:i/>
          <w:sz w:val="26"/>
        </w:rPr>
      </w:pPr>
      <w:r>
        <w:rPr>
          <w:sz w:val="26"/>
        </w:rPr>
        <w:t xml:space="preserve">по расходам в сумме 3 361 565,69 </w:t>
      </w:r>
      <w:proofErr w:type="spellStart"/>
      <w:r>
        <w:rPr>
          <w:sz w:val="26"/>
        </w:rPr>
        <w:t>руб</w:t>
      </w:r>
      <w:proofErr w:type="spellEnd"/>
      <w:r>
        <w:rPr>
          <w:sz w:val="26"/>
        </w:rPr>
        <w:t>;</w:t>
      </w:r>
    </w:p>
    <w:p w:rsidR="00156DF1" w:rsidRDefault="001206CD">
      <w:pPr>
        <w:ind w:firstLine="720"/>
        <w:jc w:val="both"/>
        <w:rPr>
          <w:i/>
          <w:sz w:val="26"/>
        </w:rPr>
      </w:pPr>
      <w:r>
        <w:rPr>
          <w:sz w:val="28"/>
        </w:rPr>
        <w:t>по источникам внутреннего финансирования дефицита/профицит бюджета в сумме – 269 058,05 рублей.</w:t>
      </w:r>
    </w:p>
    <w:p w:rsidR="00156DF1" w:rsidRDefault="001206CD">
      <w:pPr>
        <w:ind w:firstLine="720"/>
        <w:jc w:val="both"/>
        <w:rPr>
          <w:i/>
          <w:sz w:val="26"/>
        </w:rPr>
      </w:pPr>
      <w:r>
        <w:rPr>
          <w:i/>
          <w:sz w:val="26"/>
        </w:rPr>
        <w:t>2.</w:t>
      </w:r>
      <w:r>
        <w:rPr>
          <w:sz w:val="26"/>
        </w:rPr>
        <w:t>Направить отчет об исполнении бюджета муниципального образования «</w:t>
      </w:r>
      <w:proofErr w:type="spellStart"/>
      <w:r>
        <w:rPr>
          <w:sz w:val="26"/>
        </w:rPr>
        <w:t>Китаевский</w:t>
      </w:r>
      <w:proofErr w:type="spellEnd"/>
      <w:r>
        <w:rPr>
          <w:sz w:val="26"/>
        </w:rPr>
        <w:t xml:space="preserve"> сельсовет» </w:t>
      </w:r>
      <w:proofErr w:type="spellStart"/>
      <w:r>
        <w:rPr>
          <w:sz w:val="26"/>
        </w:rPr>
        <w:t>Медвенского</w:t>
      </w:r>
      <w:proofErr w:type="spellEnd"/>
      <w:r>
        <w:rPr>
          <w:sz w:val="26"/>
        </w:rPr>
        <w:t xml:space="preserve"> района Курской области за 9 месяцев  2024 года, утвержденный п.1 настоящего постановления Собранию депутатов муниципального образования «</w:t>
      </w:r>
      <w:proofErr w:type="spellStart"/>
      <w:r>
        <w:rPr>
          <w:sz w:val="26"/>
        </w:rPr>
        <w:t>Китаевский</w:t>
      </w:r>
      <w:proofErr w:type="spellEnd"/>
      <w:r>
        <w:rPr>
          <w:sz w:val="26"/>
        </w:rPr>
        <w:t xml:space="preserve"> сельсовет» </w:t>
      </w:r>
      <w:proofErr w:type="spellStart"/>
      <w:r>
        <w:rPr>
          <w:sz w:val="26"/>
        </w:rPr>
        <w:t>Медвенского</w:t>
      </w:r>
      <w:proofErr w:type="spellEnd"/>
      <w:r>
        <w:rPr>
          <w:sz w:val="26"/>
        </w:rPr>
        <w:t xml:space="preserve"> района Курской области и Ревизионную комиссию </w:t>
      </w:r>
      <w:proofErr w:type="spellStart"/>
      <w:r>
        <w:rPr>
          <w:sz w:val="26"/>
        </w:rPr>
        <w:t>Медвенского</w:t>
      </w:r>
      <w:proofErr w:type="spellEnd"/>
      <w:r>
        <w:rPr>
          <w:sz w:val="26"/>
        </w:rPr>
        <w:t xml:space="preserve"> района Курской области.</w:t>
      </w:r>
    </w:p>
    <w:p w:rsidR="00156DF1" w:rsidRDefault="001206CD">
      <w:pPr>
        <w:jc w:val="both"/>
        <w:rPr>
          <w:sz w:val="26"/>
        </w:rPr>
      </w:pPr>
      <w:r>
        <w:rPr>
          <w:sz w:val="26"/>
        </w:rPr>
        <w:t xml:space="preserve">           3.</w:t>
      </w:r>
      <w:proofErr w:type="gramStart"/>
      <w:r>
        <w:rPr>
          <w:sz w:val="26"/>
        </w:rPr>
        <w:t>Контроль   за</w:t>
      </w:r>
      <w:proofErr w:type="gramEnd"/>
      <w:r>
        <w:rPr>
          <w:sz w:val="26"/>
        </w:rPr>
        <w:t xml:space="preserve"> исполнением настоящего постановления оставляю за собой.</w:t>
      </w:r>
    </w:p>
    <w:p w:rsidR="00156DF1" w:rsidRDefault="001206CD">
      <w:pPr>
        <w:rPr>
          <w:sz w:val="26"/>
        </w:rPr>
      </w:pPr>
      <w:r>
        <w:rPr>
          <w:sz w:val="26"/>
        </w:rPr>
        <w:t xml:space="preserve">           4.Постановление вступает в силу со дня его подписания и подлежит обнародованию на официальном сайте Администрации </w:t>
      </w:r>
      <w:proofErr w:type="spellStart"/>
      <w:r>
        <w:rPr>
          <w:sz w:val="26"/>
        </w:rPr>
        <w:t>Китаевского</w:t>
      </w:r>
      <w:proofErr w:type="spellEnd"/>
      <w:r>
        <w:rPr>
          <w:sz w:val="26"/>
        </w:rPr>
        <w:t xml:space="preserve"> сельсовета в сети  ИНТЕРНЕТ.</w:t>
      </w:r>
    </w:p>
    <w:p w:rsidR="00156DF1" w:rsidRDefault="00156DF1">
      <w:pPr>
        <w:rPr>
          <w:sz w:val="26"/>
        </w:rPr>
      </w:pPr>
    </w:p>
    <w:p w:rsidR="00156DF1" w:rsidRDefault="00156DF1">
      <w:pPr>
        <w:rPr>
          <w:sz w:val="26"/>
        </w:rPr>
      </w:pPr>
    </w:p>
    <w:p w:rsidR="00156DF1" w:rsidRDefault="001206CD">
      <w:pPr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Китаевского</w:t>
      </w:r>
      <w:proofErr w:type="spellEnd"/>
      <w:r>
        <w:rPr>
          <w:sz w:val="26"/>
        </w:rPr>
        <w:t xml:space="preserve"> сельсовета                                                                 </w:t>
      </w:r>
      <w:proofErr w:type="spellStart"/>
      <w:r>
        <w:rPr>
          <w:sz w:val="26"/>
        </w:rPr>
        <w:t>О.Н.Евглевская</w:t>
      </w:r>
      <w:proofErr w:type="spellEnd"/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206CD">
      <w:pPr>
        <w:jc w:val="right"/>
      </w:pPr>
      <w:r>
        <w:lastRenderedPageBreak/>
        <w:t>Приложение</w:t>
      </w:r>
    </w:p>
    <w:p w:rsidR="00156DF1" w:rsidRDefault="001206CD">
      <w:pPr>
        <w:jc w:val="right"/>
      </w:pPr>
      <w:r>
        <w:t>к постановлению Администрации</w:t>
      </w:r>
    </w:p>
    <w:p w:rsidR="00156DF1" w:rsidRDefault="001206CD">
      <w:pPr>
        <w:jc w:val="right"/>
      </w:pPr>
      <w:proofErr w:type="spellStart"/>
      <w:r>
        <w:t>Китаевского</w:t>
      </w:r>
      <w:proofErr w:type="spellEnd"/>
      <w:r>
        <w:t xml:space="preserve"> сельсовета </w:t>
      </w:r>
    </w:p>
    <w:p w:rsidR="00156DF1" w:rsidRDefault="001206CD">
      <w:pPr>
        <w:jc w:val="right"/>
      </w:pPr>
      <w:proofErr w:type="spellStart"/>
      <w:r>
        <w:t>Медвенского</w:t>
      </w:r>
      <w:proofErr w:type="spellEnd"/>
      <w:r>
        <w:t xml:space="preserve"> района Курской области</w:t>
      </w:r>
    </w:p>
    <w:p w:rsidR="00156DF1" w:rsidRDefault="001206CD">
      <w:pPr>
        <w:jc w:val="right"/>
        <w:rPr>
          <w:shd w:val="clear" w:color="auto" w:fill="FFD821"/>
        </w:rPr>
      </w:pPr>
      <w:r>
        <w:rPr>
          <w:shd w:val="clear" w:color="auto" w:fill="FFD821"/>
        </w:rPr>
        <w:t>от 09.10.2024г №50-па</w:t>
      </w:r>
    </w:p>
    <w:p w:rsidR="00156DF1" w:rsidRDefault="00156DF1">
      <w:pPr>
        <w:jc w:val="right"/>
      </w:pPr>
    </w:p>
    <w:p w:rsidR="00156DF1" w:rsidRDefault="001206CD">
      <w:pPr>
        <w:tabs>
          <w:tab w:val="left" w:pos="2775"/>
        </w:tabs>
        <w:jc w:val="center"/>
        <w:rPr>
          <w:rFonts w:ascii="Bookman Old Style" w:hAnsi="Bookman Old Style"/>
        </w:rPr>
      </w:pPr>
      <w:r>
        <w:rPr>
          <w:b/>
          <w:sz w:val="28"/>
        </w:rPr>
        <w:t>Источники финансирования дефицита бюджета муниципального образования «</w:t>
      </w:r>
      <w:proofErr w:type="spellStart"/>
      <w:r>
        <w:rPr>
          <w:b/>
          <w:sz w:val="28"/>
        </w:rPr>
        <w:t>Китаевский</w:t>
      </w:r>
      <w:proofErr w:type="spellEnd"/>
      <w:r>
        <w:rPr>
          <w:b/>
          <w:sz w:val="28"/>
        </w:rPr>
        <w:t xml:space="preserve"> сельсовет» </w:t>
      </w:r>
      <w:proofErr w:type="spellStart"/>
      <w:r>
        <w:rPr>
          <w:b/>
          <w:sz w:val="28"/>
        </w:rPr>
        <w:t>Медвенского</w:t>
      </w:r>
      <w:proofErr w:type="spellEnd"/>
      <w:r>
        <w:rPr>
          <w:b/>
          <w:sz w:val="28"/>
        </w:rPr>
        <w:t xml:space="preserve"> района Курской области за 9 месяцев 2024года</w:t>
      </w: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54"/>
        <w:gridCol w:w="697"/>
        <w:gridCol w:w="579"/>
        <w:gridCol w:w="615"/>
        <w:gridCol w:w="829"/>
        <w:gridCol w:w="519"/>
        <w:gridCol w:w="563"/>
        <w:gridCol w:w="1317"/>
        <w:gridCol w:w="1476"/>
      </w:tblGrid>
      <w:tr w:rsidR="00156DF1">
        <w:trPr>
          <w:trHeight w:hRule="exact" w:val="70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Наименование показателя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Код</w:t>
            </w:r>
          </w:p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стро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ки</w:t>
            </w:r>
            <w:proofErr w:type="spellEnd"/>
          </w:p>
        </w:tc>
        <w:tc>
          <w:tcPr>
            <w:tcW w:w="3105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Код источника финансирования дефицита бюджета</w:t>
            </w:r>
          </w:p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 бюджетной классификации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Утвержденные </w:t>
            </w:r>
          </w:p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бюджетные </w:t>
            </w:r>
          </w:p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назначения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Исполнено</w:t>
            </w:r>
          </w:p>
        </w:tc>
      </w:tr>
      <w:tr w:rsidR="00156DF1">
        <w:trPr>
          <w:trHeight w:hRule="exact" w:val="22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3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</w:tr>
      <w:tr w:rsidR="00156DF1">
        <w:trPr>
          <w:trHeight w:hRule="exact" w:val="50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Источники финансирования дефицита бюджета - всего</w:t>
            </w:r>
          </w:p>
        </w:tc>
        <w:tc>
          <w:tcPr>
            <w:tcW w:w="697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</w:t>
            </w:r>
          </w:p>
        </w:tc>
        <w:tc>
          <w:tcPr>
            <w:tcW w:w="3105" w:type="dxa"/>
            <w:gridSpan w:val="5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</w:t>
            </w:r>
          </w:p>
        </w:tc>
        <w:tc>
          <w:tcPr>
            <w:tcW w:w="131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1 297 576,85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269 058,05</w:t>
            </w:r>
          </w:p>
        </w:tc>
      </w:tr>
      <w:tr w:rsidR="00156DF1">
        <w:trPr>
          <w:trHeight w:hRule="exact" w:val="240"/>
        </w:trPr>
        <w:tc>
          <w:tcPr>
            <w:tcW w:w="28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56DF1" w:rsidRDefault="001206CD">
            <w:pPr>
              <w:ind w:left="2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 том числе:</w:t>
            </w:r>
          </w:p>
        </w:tc>
        <w:tc>
          <w:tcPr>
            <w:tcW w:w="697" w:type="dxa"/>
            <w:tcBorders>
              <w:top w:val="nil"/>
              <w:left w:val="single" w:sz="14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56DF1" w:rsidRDefault="00156DF1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0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56DF1" w:rsidRDefault="00156DF1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56DF1" w:rsidRDefault="00156DF1">
            <w:pPr>
              <w:rPr>
                <w:rFonts w:ascii="Arial" w:hAnsi="Arial"/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56DF1">
            <w:pPr>
              <w:rPr>
                <w:rFonts w:ascii="Arial" w:hAnsi="Arial"/>
                <w:sz w:val="16"/>
              </w:rPr>
            </w:pPr>
          </w:p>
        </w:tc>
      </w:tr>
      <w:tr w:rsidR="00156DF1">
        <w:trPr>
          <w:trHeight w:hRule="exact" w:val="50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Источники внутреннего финансирования бюджета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520</w:t>
            </w:r>
          </w:p>
        </w:tc>
        <w:tc>
          <w:tcPr>
            <w:tcW w:w="3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240"/>
        </w:trPr>
        <w:tc>
          <w:tcPr>
            <w:tcW w:w="28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56DF1" w:rsidRDefault="001206CD">
            <w:pPr>
              <w:ind w:left="2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 них:</w:t>
            </w:r>
          </w:p>
        </w:tc>
        <w:tc>
          <w:tcPr>
            <w:tcW w:w="697" w:type="dxa"/>
            <w:tcBorders>
              <w:top w:val="nil"/>
              <w:left w:val="single" w:sz="14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56DF1" w:rsidRDefault="00156DF1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7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56DF1" w:rsidRDefault="00156DF1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15" w:type="dxa"/>
            <w:shd w:val="clear" w:color="auto" w:fill="FFFFFF"/>
          </w:tcPr>
          <w:p w:rsidR="00156DF1" w:rsidRDefault="00156DF1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9" w:type="dxa"/>
            <w:shd w:val="clear" w:color="auto" w:fill="FFFFFF"/>
          </w:tcPr>
          <w:p w:rsidR="00156DF1" w:rsidRDefault="00156DF1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9" w:type="dxa"/>
            <w:shd w:val="clear" w:color="auto" w:fill="FFFFFF"/>
          </w:tcPr>
          <w:p w:rsidR="00156DF1" w:rsidRDefault="00156DF1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156DF1" w:rsidRDefault="00156DF1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56DF1" w:rsidRDefault="00156DF1">
            <w:pPr>
              <w:rPr>
                <w:rFonts w:ascii="Arial" w:hAnsi="Arial"/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56DF1">
            <w:pPr>
              <w:rPr>
                <w:rFonts w:ascii="Arial" w:hAnsi="Arial"/>
                <w:sz w:val="16"/>
              </w:rPr>
            </w:pPr>
          </w:p>
        </w:tc>
      </w:tr>
      <w:tr w:rsidR="00156DF1">
        <w:trPr>
          <w:trHeight w:hRule="exact" w:val="50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Источники внешнего финансирования бюджета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620</w:t>
            </w:r>
          </w:p>
        </w:tc>
        <w:tc>
          <w:tcPr>
            <w:tcW w:w="3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240"/>
        </w:trPr>
        <w:tc>
          <w:tcPr>
            <w:tcW w:w="28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56DF1" w:rsidRDefault="001206CD">
            <w:pPr>
              <w:ind w:left="2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 них:</w:t>
            </w:r>
          </w:p>
        </w:tc>
        <w:tc>
          <w:tcPr>
            <w:tcW w:w="697" w:type="dxa"/>
            <w:tcBorders>
              <w:top w:val="nil"/>
              <w:left w:val="single" w:sz="14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56DF1" w:rsidRDefault="00156DF1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7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56DF1" w:rsidRDefault="00156DF1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15" w:type="dxa"/>
            <w:shd w:val="clear" w:color="auto" w:fill="FFFFFF"/>
          </w:tcPr>
          <w:p w:rsidR="00156DF1" w:rsidRDefault="00156DF1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9" w:type="dxa"/>
            <w:shd w:val="clear" w:color="auto" w:fill="FFFFFF"/>
          </w:tcPr>
          <w:p w:rsidR="00156DF1" w:rsidRDefault="00156DF1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9" w:type="dxa"/>
            <w:shd w:val="clear" w:color="auto" w:fill="FFFFFF"/>
          </w:tcPr>
          <w:p w:rsidR="00156DF1" w:rsidRDefault="00156DF1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156DF1" w:rsidRDefault="00156DF1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56DF1" w:rsidRDefault="00156DF1">
            <w:pPr>
              <w:rPr>
                <w:rFonts w:ascii="Arial" w:hAnsi="Arial"/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56DF1">
            <w:pPr>
              <w:rPr>
                <w:rFonts w:ascii="Arial" w:hAnsi="Arial"/>
                <w:sz w:val="16"/>
              </w:rPr>
            </w:pPr>
          </w:p>
        </w:tc>
      </w:tr>
      <w:tr w:rsidR="00156DF1">
        <w:trPr>
          <w:trHeight w:hRule="exact" w:val="24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Изменение остатков средств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700</w:t>
            </w:r>
          </w:p>
        </w:tc>
        <w:tc>
          <w:tcPr>
            <w:tcW w:w="3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1 297 576,85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269 058,05</w:t>
            </w:r>
          </w:p>
        </w:tc>
      </w:tr>
      <w:tr w:rsidR="00156DF1">
        <w:trPr>
          <w:trHeight w:hRule="exact" w:val="22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ind w:left="53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увеличение остатков средств, всего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710</w:t>
            </w:r>
          </w:p>
        </w:tc>
        <w:tc>
          <w:tcPr>
            <w:tcW w:w="3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-5 466 019,00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-3 356 322,32</w:t>
            </w:r>
          </w:p>
        </w:tc>
      </w:tr>
      <w:tr w:rsidR="00156DF1">
        <w:trPr>
          <w:trHeight w:hRule="exact" w:val="46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Увеличение остатков средств бюджетов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1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0105</w:t>
            </w:r>
          </w:p>
        </w:tc>
        <w:tc>
          <w:tcPr>
            <w:tcW w:w="82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000000</w:t>
            </w:r>
          </w:p>
        </w:tc>
        <w:tc>
          <w:tcPr>
            <w:tcW w:w="51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-5 466 019,00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-3 356 322,32</w:t>
            </w:r>
          </w:p>
        </w:tc>
      </w:tr>
      <w:tr w:rsidR="00156DF1">
        <w:trPr>
          <w:trHeight w:hRule="exact" w:val="46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Увеличение прочих остатков средств бюджетов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1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0105</w:t>
            </w:r>
          </w:p>
        </w:tc>
        <w:tc>
          <w:tcPr>
            <w:tcW w:w="82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020000</w:t>
            </w:r>
          </w:p>
        </w:tc>
        <w:tc>
          <w:tcPr>
            <w:tcW w:w="51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-5 466 019,00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-3 356 322,32</w:t>
            </w:r>
          </w:p>
        </w:tc>
      </w:tr>
      <w:tr w:rsidR="00156DF1">
        <w:trPr>
          <w:trHeight w:hRule="exact" w:val="46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Увеличение прочих остатков денежных средств бюджетов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1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0105</w:t>
            </w:r>
          </w:p>
        </w:tc>
        <w:tc>
          <w:tcPr>
            <w:tcW w:w="82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020100</w:t>
            </w:r>
          </w:p>
        </w:tc>
        <w:tc>
          <w:tcPr>
            <w:tcW w:w="51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-5 466 019,00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-3 356 322,32</w:t>
            </w:r>
          </w:p>
        </w:tc>
      </w:tr>
      <w:tr w:rsidR="00156DF1">
        <w:trPr>
          <w:trHeight w:hRule="exact" w:val="70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1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0105</w:t>
            </w:r>
          </w:p>
        </w:tc>
        <w:tc>
          <w:tcPr>
            <w:tcW w:w="82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020110</w:t>
            </w:r>
          </w:p>
        </w:tc>
        <w:tc>
          <w:tcPr>
            <w:tcW w:w="51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-5 466 019,00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-3 356 322,32</w:t>
            </w:r>
          </w:p>
        </w:tc>
      </w:tr>
      <w:tr w:rsidR="00156DF1">
        <w:trPr>
          <w:trHeight w:hRule="exact" w:val="22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уменьшение остатков средств, всего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720</w:t>
            </w:r>
          </w:p>
        </w:tc>
        <w:tc>
          <w:tcPr>
            <w:tcW w:w="3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6 763 595,85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3 625 380,37</w:t>
            </w:r>
          </w:p>
        </w:tc>
      </w:tr>
      <w:tr w:rsidR="00156DF1">
        <w:trPr>
          <w:trHeight w:hRule="exact" w:val="46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Уменьшение остатков средств бюджетов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1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0105</w:t>
            </w:r>
          </w:p>
        </w:tc>
        <w:tc>
          <w:tcPr>
            <w:tcW w:w="82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000000</w:t>
            </w:r>
          </w:p>
        </w:tc>
        <w:tc>
          <w:tcPr>
            <w:tcW w:w="51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6 763 595,85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3 625 380,37</w:t>
            </w:r>
          </w:p>
        </w:tc>
      </w:tr>
      <w:tr w:rsidR="00156DF1">
        <w:trPr>
          <w:trHeight w:hRule="exact" w:val="46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Уменьшение прочих остатков средств бюджетов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1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0105</w:t>
            </w:r>
          </w:p>
        </w:tc>
        <w:tc>
          <w:tcPr>
            <w:tcW w:w="82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020000</w:t>
            </w:r>
          </w:p>
        </w:tc>
        <w:tc>
          <w:tcPr>
            <w:tcW w:w="51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6 763 595,85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3 625 380,37</w:t>
            </w:r>
          </w:p>
        </w:tc>
      </w:tr>
      <w:tr w:rsidR="00156DF1">
        <w:trPr>
          <w:trHeight w:hRule="exact" w:val="46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Уменьшение прочих остатков денежных средств бюджетов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1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0105</w:t>
            </w:r>
          </w:p>
        </w:tc>
        <w:tc>
          <w:tcPr>
            <w:tcW w:w="82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020100</w:t>
            </w:r>
          </w:p>
        </w:tc>
        <w:tc>
          <w:tcPr>
            <w:tcW w:w="51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6 763 595,85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3 625 380,37</w:t>
            </w:r>
          </w:p>
        </w:tc>
      </w:tr>
      <w:tr w:rsidR="00156DF1">
        <w:trPr>
          <w:trHeight w:hRule="exact" w:val="70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nil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15" w:type="dxa"/>
            <w:tcBorders>
              <w:top w:val="single" w:sz="6" w:space="0" w:color="000000"/>
              <w:left w:val="dotted" w:sz="6" w:space="0" w:color="000000"/>
              <w:bottom w:val="single" w:sz="14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0105</w:t>
            </w:r>
          </w:p>
        </w:tc>
        <w:tc>
          <w:tcPr>
            <w:tcW w:w="829" w:type="dxa"/>
            <w:tcBorders>
              <w:top w:val="single" w:sz="6" w:space="0" w:color="000000"/>
              <w:left w:val="dotted" w:sz="6" w:space="0" w:color="000000"/>
              <w:bottom w:val="single" w:sz="14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020110</w:t>
            </w:r>
          </w:p>
        </w:tc>
        <w:tc>
          <w:tcPr>
            <w:tcW w:w="519" w:type="dxa"/>
            <w:tcBorders>
              <w:top w:val="single" w:sz="6" w:space="0" w:color="000000"/>
              <w:left w:val="dotted" w:sz="6" w:space="0" w:color="000000"/>
              <w:bottom w:val="single" w:sz="14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14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6 763 595,85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3 625 380,37</w:t>
            </w:r>
          </w:p>
        </w:tc>
      </w:tr>
    </w:tbl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rPr>
          <w:rFonts w:ascii="Bookman Old Style" w:hAnsi="Bookman Old Style"/>
        </w:rPr>
      </w:pPr>
    </w:p>
    <w:p w:rsidR="00156DF1" w:rsidRDefault="00156DF1">
      <w:pPr>
        <w:sectPr w:rsidR="00156DF1">
          <w:pgSz w:w="11906" w:h="16838"/>
          <w:pgMar w:top="1134" w:right="709" w:bottom="1134" w:left="1701" w:header="708" w:footer="708" w:gutter="0"/>
          <w:cols w:space="720"/>
        </w:sectPr>
      </w:pPr>
    </w:p>
    <w:p w:rsidR="00156DF1" w:rsidRDefault="001206CD">
      <w:pPr>
        <w:jc w:val="right"/>
      </w:pPr>
      <w:r>
        <w:lastRenderedPageBreak/>
        <w:t>Приложение N2</w:t>
      </w:r>
    </w:p>
    <w:p w:rsidR="00156DF1" w:rsidRDefault="001206CD">
      <w:pPr>
        <w:jc w:val="right"/>
      </w:pPr>
      <w:r>
        <w:t>к постановлению Администрации</w:t>
      </w:r>
    </w:p>
    <w:p w:rsidR="00156DF1" w:rsidRDefault="001206CD">
      <w:pPr>
        <w:jc w:val="right"/>
      </w:pPr>
      <w:proofErr w:type="spellStart"/>
      <w:r>
        <w:t>Китаевского</w:t>
      </w:r>
      <w:proofErr w:type="spellEnd"/>
      <w:r>
        <w:t xml:space="preserve"> сельсовета</w:t>
      </w:r>
    </w:p>
    <w:p w:rsidR="00156DF1" w:rsidRDefault="001206CD">
      <w:pPr>
        <w:jc w:val="right"/>
      </w:pPr>
      <w:proofErr w:type="spellStart"/>
      <w:r>
        <w:t>Медвенского</w:t>
      </w:r>
      <w:proofErr w:type="spellEnd"/>
      <w:r>
        <w:t xml:space="preserve"> района Курской области</w:t>
      </w:r>
    </w:p>
    <w:p w:rsidR="00156DF1" w:rsidRDefault="001206CD">
      <w:pPr>
        <w:jc w:val="right"/>
        <w:rPr>
          <w:shd w:val="clear" w:color="auto" w:fill="FFD821"/>
        </w:rPr>
      </w:pPr>
      <w:r>
        <w:rPr>
          <w:shd w:val="clear" w:color="auto" w:fill="FFD821"/>
        </w:rPr>
        <w:t>от 09.10.2024 года № 50-па</w:t>
      </w:r>
    </w:p>
    <w:p w:rsidR="00156DF1" w:rsidRDefault="00156DF1">
      <w:pPr>
        <w:jc w:val="right"/>
      </w:pPr>
    </w:p>
    <w:p w:rsidR="00156DF1" w:rsidRDefault="00156DF1">
      <w:pPr>
        <w:jc w:val="right"/>
      </w:pPr>
    </w:p>
    <w:p w:rsidR="00156DF1" w:rsidRDefault="001206CD">
      <w:pPr>
        <w:tabs>
          <w:tab w:val="left" w:pos="4395"/>
        </w:tabs>
        <w:spacing w:after="120"/>
        <w:jc w:val="center"/>
        <w:rPr>
          <w:b/>
          <w:sz w:val="28"/>
        </w:rPr>
      </w:pPr>
      <w:r>
        <w:rPr>
          <w:b/>
          <w:sz w:val="28"/>
        </w:rPr>
        <w:t>Поступления доходов в бюджет Муниципального образования «</w:t>
      </w:r>
      <w:proofErr w:type="spellStart"/>
      <w:r>
        <w:rPr>
          <w:b/>
          <w:sz w:val="28"/>
        </w:rPr>
        <w:t>Китаевский</w:t>
      </w:r>
      <w:proofErr w:type="spellEnd"/>
      <w:r>
        <w:rPr>
          <w:b/>
          <w:sz w:val="28"/>
        </w:rPr>
        <w:t xml:space="preserve"> сельсовет» </w:t>
      </w:r>
    </w:p>
    <w:p w:rsidR="00156DF1" w:rsidRDefault="001206CD">
      <w:pPr>
        <w:tabs>
          <w:tab w:val="left" w:pos="2775"/>
        </w:tabs>
        <w:jc w:val="center"/>
        <w:rPr>
          <w:rFonts w:ascii="Bookman Old Style" w:hAnsi="Bookman Old Style"/>
        </w:rPr>
      </w:pPr>
      <w:proofErr w:type="spellStart"/>
      <w:r>
        <w:rPr>
          <w:b/>
          <w:sz w:val="28"/>
        </w:rPr>
        <w:t>Медвенского</w:t>
      </w:r>
      <w:proofErr w:type="spellEnd"/>
      <w:r>
        <w:rPr>
          <w:b/>
          <w:sz w:val="28"/>
        </w:rPr>
        <w:t xml:space="preserve"> района Курской области за 9 месяцев 2024 года</w:t>
      </w:r>
    </w:p>
    <w:p w:rsidR="00156DF1" w:rsidRDefault="00156DF1">
      <w:pPr>
        <w:tabs>
          <w:tab w:val="left" w:pos="2775"/>
        </w:tabs>
        <w:jc w:val="center"/>
        <w:rPr>
          <w:rFonts w:ascii="Bookman Old Style" w:hAnsi="Bookman Old Sty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26"/>
        <w:gridCol w:w="697"/>
        <w:gridCol w:w="560"/>
        <w:gridCol w:w="1276"/>
        <w:gridCol w:w="740"/>
        <w:gridCol w:w="563"/>
        <w:gridCol w:w="2388"/>
        <w:gridCol w:w="2388"/>
      </w:tblGrid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Наименование показателя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Код</w:t>
            </w:r>
          </w:p>
          <w:p w:rsidR="00156DF1" w:rsidRDefault="001206CD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стро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:rsidR="00156DF1" w:rsidRDefault="001206CD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ки</w:t>
            </w:r>
            <w:proofErr w:type="spellEnd"/>
          </w:p>
        </w:tc>
        <w:tc>
          <w:tcPr>
            <w:tcW w:w="313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Код дохода по бюджетной классификации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Утвержденные бюджетные </w:t>
            </w:r>
          </w:p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назначения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Исполнено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3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</w:tr>
      <w:tr w:rsidR="00156DF1">
        <w:trPr>
          <w:trHeight w:hRule="exact" w:val="2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Доходы бюджета - всего</w:t>
            </w:r>
          </w:p>
        </w:tc>
        <w:tc>
          <w:tcPr>
            <w:tcW w:w="697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3139" w:type="dxa"/>
            <w:gridSpan w:val="4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</w:t>
            </w:r>
          </w:p>
        </w:tc>
        <w:tc>
          <w:tcPr>
            <w:tcW w:w="238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5 466 019,00</w:t>
            </w:r>
          </w:p>
        </w:tc>
        <w:tc>
          <w:tcPr>
            <w:tcW w:w="238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3 092 507,64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56DF1" w:rsidRDefault="001206CD">
            <w:pPr>
              <w:ind w:left="2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 том числе:</w:t>
            </w:r>
          </w:p>
        </w:tc>
        <w:tc>
          <w:tcPr>
            <w:tcW w:w="697" w:type="dxa"/>
            <w:tcBorders>
              <w:top w:val="nil"/>
              <w:left w:val="single" w:sz="14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56DF1" w:rsidRDefault="00156DF1">
            <w:pPr>
              <w:rPr>
                <w:rFonts w:ascii="Arial" w:hAnsi="Arial"/>
                <w:sz w:val="16"/>
              </w:rPr>
            </w:pPr>
          </w:p>
        </w:tc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6DF1" w:rsidRDefault="00156DF1">
            <w:pPr>
              <w:rPr>
                <w:rFonts w:ascii="Arial" w:hAnsi="Arial"/>
                <w:sz w:val="16"/>
              </w:rPr>
            </w:pPr>
          </w:p>
        </w:tc>
        <w:tc>
          <w:tcPr>
            <w:tcW w:w="740" w:type="dxa"/>
            <w:shd w:val="clear" w:color="auto" w:fill="FFFFFF"/>
          </w:tcPr>
          <w:p w:rsidR="00156DF1" w:rsidRDefault="00156DF1">
            <w:pPr>
              <w:rPr>
                <w:rFonts w:ascii="Arial" w:hAnsi="Arial"/>
                <w:sz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156DF1" w:rsidRDefault="00156DF1">
            <w:pPr>
              <w:rPr>
                <w:rFonts w:ascii="Arial" w:hAnsi="Arial"/>
                <w:sz w:val="16"/>
              </w:rPr>
            </w:pPr>
          </w:p>
        </w:tc>
        <w:tc>
          <w:tcPr>
            <w:tcW w:w="23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56DF1" w:rsidRDefault="00156DF1">
            <w:pPr>
              <w:rPr>
                <w:rFonts w:ascii="Arial" w:hAnsi="Arial"/>
                <w:sz w:val="16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56DF1">
            <w:pPr>
              <w:rPr>
                <w:rFonts w:ascii="Arial" w:hAnsi="Arial"/>
                <w:sz w:val="16"/>
              </w:rPr>
            </w:pPr>
          </w:p>
        </w:tc>
      </w:tr>
      <w:tr w:rsidR="00156DF1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НАЛОГОВЫЕ И НЕНАЛОГОВЫЕ ДОХОДЫ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1000000000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3 812 292,00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1 945 480,14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НАЛОГИ НА ПРИБЫЛЬ, ДОХОДЫ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1010000000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576 351,00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194 157,54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 на доходы физических лиц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1010200001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576 351,00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194 157,54</w:t>
            </w:r>
          </w:p>
        </w:tc>
      </w:tr>
      <w:tr w:rsidR="00156DF1">
        <w:trPr>
          <w:trHeight w:hRule="exact" w:val="253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1010201001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207 000,00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184 664,40</w:t>
            </w:r>
          </w:p>
        </w:tc>
      </w:tr>
      <w:tr w:rsidR="00156DF1">
        <w:trPr>
          <w:trHeight w:hRule="exact" w:val="2049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1010202001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63 049,00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168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1010203001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1 260,00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1719,14</w:t>
            </w:r>
          </w:p>
        </w:tc>
      </w:tr>
      <w:tr w:rsidR="00156DF1">
        <w:trPr>
          <w:trHeight w:hRule="exact" w:val="2916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Arial" w:hAnsi="Arial"/>
                <w:sz w:val="16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1010208001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303 771,00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1356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1010213001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1 271,00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7 774,00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НАЛОГИ НА СОВОКУПНЫЙ ДОХОД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1050000000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198 589,00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224 296,50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Единый сельскохозяйственный налог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1050300001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198 589,00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224 296,50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Единый сельскохозяйственный налог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1050301001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198 589,00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224 296,50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НАЛОГИ НА ИМУЩЕСТВО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1060000000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2 231 885,00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1 074 496,10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 на имущество физических лиц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1060100000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430 445,00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252 520,77</w:t>
            </w:r>
          </w:p>
        </w:tc>
      </w:tr>
      <w:tr w:rsidR="00156DF1">
        <w:trPr>
          <w:trHeight w:hRule="exact" w:val="951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1060103010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430 445,00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252 520,77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Земельный налог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1060600000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1 801 440,00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821 975,33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Земельный налог с организаций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1060603000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801 375,00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590 953,00</w:t>
            </w:r>
          </w:p>
        </w:tc>
      </w:tr>
      <w:tr w:rsidR="00156DF1">
        <w:trPr>
          <w:trHeight w:hRule="exact" w:val="8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1060603310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801 375,00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590 953,00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Земельный налог с физических лиц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1060604000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1 000 065,00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231 022,33</w:t>
            </w:r>
          </w:p>
        </w:tc>
      </w:tr>
      <w:tr w:rsidR="00156DF1">
        <w:trPr>
          <w:trHeight w:hRule="exact" w:val="799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1060604310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1 000 065,00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231 022,33</w:t>
            </w:r>
          </w:p>
        </w:tc>
      </w:tr>
      <w:tr w:rsidR="00156DF1">
        <w:trPr>
          <w:trHeight w:hRule="exact" w:val="817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1110000000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805 467,00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452 530,00</w:t>
            </w:r>
          </w:p>
        </w:tc>
      </w:tr>
      <w:tr w:rsidR="00156DF1">
        <w:trPr>
          <w:trHeight w:hRule="exact" w:val="1763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1110500000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805 467,00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452 530,00</w:t>
            </w:r>
          </w:p>
        </w:tc>
      </w:tr>
      <w:tr w:rsidR="00156DF1">
        <w:trPr>
          <w:trHeight w:hRule="exact" w:val="1549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1110502000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805 467,00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452 530,00</w:t>
            </w:r>
          </w:p>
        </w:tc>
      </w:tr>
      <w:tr w:rsidR="00156DF1">
        <w:trPr>
          <w:trHeight w:hRule="exact" w:val="1289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1110502510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805 467,00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452 530,00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БЕЗВОЗМЕЗДНЫЕ ПОСТУПЛЕНИЯ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2000000000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1 653 727,00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1 147 027,50</w:t>
            </w: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2020000000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1 653 727,00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1 147 027,50</w:t>
            </w:r>
          </w:p>
        </w:tc>
      </w:tr>
      <w:tr w:rsidR="00156DF1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2021000000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1 233 793,00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854 461,00</w:t>
            </w: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2021500200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301 208,00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474 725,00</w:t>
            </w: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2021500210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301 208,00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474 725,00</w:t>
            </w:r>
          </w:p>
        </w:tc>
      </w:tr>
      <w:tr w:rsidR="00156DF1">
        <w:trPr>
          <w:trHeight w:hRule="exact" w:val="9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2021600100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932 585,00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379 736,00</w:t>
            </w:r>
          </w:p>
        </w:tc>
      </w:tr>
      <w:tr w:rsidR="00156DF1">
        <w:trPr>
          <w:trHeight w:hRule="exact" w:val="9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2021600110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932 585,00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379 736,00</w:t>
            </w:r>
          </w:p>
        </w:tc>
      </w:tr>
      <w:tr w:rsidR="00156DF1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2023000000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134 910,00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101 366,50</w:t>
            </w:r>
          </w:p>
        </w:tc>
      </w:tr>
      <w:tr w:rsidR="00156DF1">
        <w:trPr>
          <w:trHeight w:hRule="exact" w:val="9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2023511800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134 910,00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101 366,50</w:t>
            </w:r>
          </w:p>
        </w:tc>
      </w:tr>
      <w:tr w:rsidR="00156DF1">
        <w:trPr>
          <w:trHeight w:hRule="exact" w:val="984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2023511810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134 910,00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101 366,50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2024000000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285 024,00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191 200,00</w:t>
            </w:r>
          </w:p>
        </w:tc>
      </w:tr>
      <w:tr w:rsidR="00156DF1">
        <w:trPr>
          <w:trHeight w:hRule="exact" w:val="1191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2024001400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285 024,00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191 200,00</w:t>
            </w:r>
          </w:p>
        </w:tc>
      </w:tr>
      <w:tr w:rsidR="00156DF1">
        <w:trPr>
          <w:trHeight w:hRule="exact" w:val="16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2024001410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285 024,00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191 200,00</w:t>
            </w:r>
          </w:p>
        </w:tc>
      </w:tr>
    </w:tbl>
    <w:p w:rsidR="00156DF1" w:rsidRDefault="00156DF1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156DF1" w:rsidRDefault="00156DF1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156DF1" w:rsidRDefault="001206CD">
      <w:pPr>
        <w:jc w:val="right"/>
      </w:pPr>
      <w:r>
        <w:t>Приложение № 3</w:t>
      </w:r>
    </w:p>
    <w:p w:rsidR="00156DF1" w:rsidRDefault="001206CD">
      <w:pPr>
        <w:jc w:val="right"/>
      </w:pPr>
      <w:r>
        <w:t>к постановлению Администрации</w:t>
      </w:r>
    </w:p>
    <w:p w:rsidR="00156DF1" w:rsidRDefault="001206CD">
      <w:pPr>
        <w:jc w:val="right"/>
      </w:pPr>
      <w:proofErr w:type="spellStart"/>
      <w:r>
        <w:t>Китаевского</w:t>
      </w:r>
      <w:proofErr w:type="spellEnd"/>
      <w:r>
        <w:t xml:space="preserve"> сельсовета</w:t>
      </w:r>
    </w:p>
    <w:p w:rsidR="00156DF1" w:rsidRDefault="001206CD">
      <w:pPr>
        <w:jc w:val="right"/>
      </w:pPr>
      <w:proofErr w:type="spellStart"/>
      <w:r>
        <w:t>Медвенского</w:t>
      </w:r>
      <w:proofErr w:type="spellEnd"/>
      <w:r>
        <w:t xml:space="preserve"> района</w:t>
      </w:r>
    </w:p>
    <w:p w:rsidR="00156DF1" w:rsidRDefault="001206CD">
      <w:pPr>
        <w:jc w:val="right"/>
        <w:rPr>
          <w:shd w:val="clear" w:color="auto" w:fill="FFD821"/>
        </w:rPr>
      </w:pPr>
      <w:r>
        <w:rPr>
          <w:shd w:val="clear" w:color="auto" w:fill="FFD821"/>
        </w:rPr>
        <w:t>от 09.10.2024г №50-па</w:t>
      </w:r>
    </w:p>
    <w:p w:rsidR="00156DF1" w:rsidRDefault="00156DF1">
      <w:pPr>
        <w:jc w:val="right"/>
      </w:pPr>
    </w:p>
    <w:p w:rsidR="00156DF1" w:rsidRDefault="00156DF1">
      <w:pPr>
        <w:jc w:val="right"/>
      </w:pPr>
    </w:p>
    <w:p w:rsidR="00156DF1" w:rsidRDefault="001206CD">
      <w:pPr>
        <w:spacing w:after="120"/>
        <w:jc w:val="center"/>
        <w:rPr>
          <w:b/>
          <w:sz w:val="28"/>
        </w:rPr>
      </w:pPr>
      <w:r>
        <w:rPr>
          <w:b/>
          <w:sz w:val="28"/>
        </w:rPr>
        <w:lastRenderedPageBreak/>
        <w:t>Распределение расходов бюджета муниципального образования «</w:t>
      </w:r>
      <w:proofErr w:type="spellStart"/>
      <w:r>
        <w:rPr>
          <w:b/>
          <w:sz w:val="28"/>
        </w:rPr>
        <w:t>Китаевский</w:t>
      </w:r>
      <w:proofErr w:type="spellEnd"/>
      <w:r>
        <w:rPr>
          <w:b/>
          <w:sz w:val="28"/>
        </w:rPr>
        <w:t xml:space="preserve"> сельсовет» </w:t>
      </w:r>
      <w:proofErr w:type="spellStart"/>
      <w:r>
        <w:rPr>
          <w:b/>
          <w:sz w:val="28"/>
        </w:rPr>
        <w:t>Медвенского</w:t>
      </w:r>
      <w:proofErr w:type="spellEnd"/>
      <w:r>
        <w:rPr>
          <w:b/>
          <w:sz w:val="28"/>
        </w:rPr>
        <w:t xml:space="preserve"> района Курской области за 9 месяцев 2024 года по разделам, подразделам, целевым статьям (муниципальным программам и не программным направлениям деятельности), группам видов классификации расходов Российской Федерации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26"/>
        <w:gridCol w:w="697"/>
        <w:gridCol w:w="632"/>
        <w:gridCol w:w="624"/>
        <w:gridCol w:w="888"/>
        <w:gridCol w:w="756"/>
        <w:gridCol w:w="563"/>
        <w:gridCol w:w="2388"/>
        <w:gridCol w:w="2388"/>
      </w:tblGrid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Наименование показателя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Код</w:t>
            </w:r>
          </w:p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стро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ки</w:t>
            </w:r>
            <w:proofErr w:type="spellEnd"/>
          </w:p>
        </w:tc>
        <w:tc>
          <w:tcPr>
            <w:tcW w:w="3463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Код расхода по бюджетной классификации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Утвержденные </w:t>
            </w:r>
          </w:p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бюджетные </w:t>
            </w:r>
          </w:p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назначения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Исполнено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34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</w:tr>
      <w:tr w:rsidR="00156DF1">
        <w:trPr>
          <w:trHeight w:hRule="exact" w:val="2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Расходы бюджета - всего</w:t>
            </w:r>
          </w:p>
        </w:tc>
        <w:tc>
          <w:tcPr>
            <w:tcW w:w="697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3463" w:type="dxa"/>
            <w:gridSpan w:val="5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</w:t>
            </w:r>
          </w:p>
        </w:tc>
        <w:tc>
          <w:tcPr>
            <w:tcW w:w="238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6 763 595,85</w:t>
            </w:r>
          </w:p>
        </w:tc>
        <w:tc>
          <w:tcPr>
            <w:tcW w:w="238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3 361 565,69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 том числе:</w:t>
            </w:r>
          </w:p>
        </w:tc>
        <w:tc>
          <w:tcPr>
            <w:tcW w:w="697" w:type="dxa"/>
            <w:tcBorders>
              <w:top w:val="nil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56DF1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56DF1" w:rsidRDefault="00156DF1">
            <w:pPr>
              <w:rPr>
                <w:rFonts w:ascii="Arial" w:hAnsi="Arial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56DF1" w:rsidRDefault="00156DF1">
            <w:pPr>
              <w:rPr>
                <w:rFonts w:ascii="Arial" w:hAnsi="Arial"/>
                <w:sz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56DF1" w:rsidRDefault="00156DF1">
            <w:pPr>
              <w:rPr>
                <w:rFonts w:ascii="Arial" w:hAnsi="Arial"/>
                <w:sz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56DF1" w:rsidRDefault="00156DF1">
            <w:pPr>
              <w:rPr>
                <w:rFonts w:ascii="Arial" w:hAnsi="Arial"/>
                <w:sz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56DF1" w:rsidRDefault="00156DF1">
            <w:pPr>
              <w:rPr>
                <w:rFonts w:ascii="Arial" w:hAnsi="Arial"/>
                <w:sz w:val="16"/>
              </w:rPr>
            </w:pPr>
          </w:p>
        </w:tc>
        <w:tc>
          <w:tcPr>
            <w:tcW w:w="23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56DF1">
            <w:pPr>
              <w:rPr>
                <w:rFonts w:ascii="Arial" w:hAnsi="Arial"/>
                <w:sz w:val="16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56DF1">
            <w:pPr>
              <w:rPr>
                <w:rFonts w:ascii="Arial" w:hAnsi="Arial"/>
                <w:sz w:val="16"/>
              </w:rPr>
            </w:pPr>
          </w:p>
        </w:tc>
      </w:tr>
      <w:tr w:rsidR="00156DF1">
        <w:trPr>
          <w:trHeight w:hRule="exact" w:val="369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ОБЩЕГОСУДАРСТВЕННЫЕ ВОПРОСЫ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3 181 019,74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1 947 407,06</w:t>
            </w:r>
          </w:p>
        </w:tc>
      </w:tr>
      <w:tr w:rsidR="00156DF1">
        <w:trPr>
          <w:trHeight w:hRule="exact" w:val="612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664 956,00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511 738,08</w:t>
            </w: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664 956,00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511 738,08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Глава муниципального образования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664 956,00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511 738,08</w:t>
            </w: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С1402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664 956,00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511 738,08</w:t>
            </w:r>
          </w:p>
        </w:tc>
      </w:tr>
      <w:tr w:rsidR="00156DF1">
        <w:trPr>
          <w:trHeight w:hRule="exact" w:val="1164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С1402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664 956,00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511 738,08</w:t>
            </w:r>
          </w:p>
        </w:tc>
      </w:tr>
      <w:tr w:rsidR="00156DF1">
        <w:trPr>
          <w:trHeight w:hRule="exact" w:val="984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1 637 317,00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985 632,98</w:t>
            </w:r>
          </w:p>
        </w:tc>
      </w:tr>
      <w:tr w:rsidR="00156DF1">
        <w:trPr>
          <w:trHeight w:hRule="exact" w:val="767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16"/>
              </w:rPr>
              <w:t>Китаевском</w:t>
            </w:r>
            <w:proofErr w:type="spellEnd"/>
            <w:r>
              <w:rPr>
                <w:rFonts w:ascii="Arial" w:hAnsi="Arial"/>
                <w:sz w:val="16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"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77 640,00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6 000,00</w:t>
            </w:r>
          </w:p>
        </w:tc>
      </w:tr>
      <w:tr w:rsidR="00156DF1">
        <w:trPr>
          <w:trHeight w:hRule="exact" w:val="1232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16"/>
              </w:rPr>
              <w:t>Китаевском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"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77 640,00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6 000,00</w:t>
            </w:r>
          </w:p>
        </w:tc>
      </w:tr>
      <w:tr w:rsidR="00156DF1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Основные мероприятия, направленные на развитие муниципальной службы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77 640,00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6 000,00</w:t>
            </w:r>
          </w:p>
        </w:tc>
      </w:tr>
      <w:tr w:rsidR="00156DF1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С1437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77 640,00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6 000,00</w:t>
            </w: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С1437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77 640,00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6 000,00</w:t>
            </w:r>
          </w:p>
        </w:tc>
      </w:tr>
      <w:tr w:rsidR="00156DF1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функционирования местных администраций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1 559 677,00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979 632,98</w:t>
            </w: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1 559 677,00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979 632,98</w:t>
            </w: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С1402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1 559 677,00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979 632,98</w:t>
            </w:r>
          </w:p>
        </w:tc>
      </w:tr>
      <w:tr w:rsidR="00156DF1">
        <w:trPr>
          <w:trHeight w:hRule="exact" w:val="1156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С1402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1 048 473,00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818 622,33</w:t>
            </w: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С1402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511 204,00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161 010,65</w:t>
            </w:r>
          </w:p>
        </w:tc>
      </w:tr>
      <w:tr w:rsidR="00156DF1">
        <w:trPr>
          <w:trHeight w:hRule="exact" w:val="825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145 492,70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126 928,00</w:t>
            </w:r>
          </w:p>
        </w:tc>
      </w:tr>
      <w:tr w:rsidR="00156DF1">
        <w:trPr>
          <w:trHeight w:hRule="exact" w:val="924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области"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136 564,70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118 000,00</w:t>
            </w:r>
          </w:p>
        </w:tc>
      </w:tr>
      <w:tr w:rsidR="00156DF1">
        <w:trPr>
          <w:trHeight w:hRule="exact" w:val="1437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области"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136 564,70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118 000,00</w:t>
            </w:r>
          </w:p>
        </w:tc>
      </w:tr>
      <w:tr w:rsidR="00156DF1">
        <w:trPr>
          <w:trHeight w:hRule="exact" w:val="756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14302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136 564,70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118 000,00</w:t>
            </w:r>
          </w:p>
        </w:tc>
      </w:tr>
      <w:tr w:rsidR="00156DF1">
        <w:trPr>
          <w:trHeight w:hRule="exact" w:val="8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Осуществление переданных полномочий по осуществлению деятельности выполнения функций органов местного самоуправления, казенных  учреждений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14302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П1402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136 564,70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118 000,00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14302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П1402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136 564,70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118 000,00</w:t>
            </w: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8 928,00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8 928,00</w:t>
            </w:r>
          </w:p>
        </w:tc>
      </w:tr>
      <w:tr w:rsidR="00156DF1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74300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8 928,00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8 928,00</w:t>
            </w: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74300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П1484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4 126,00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4 126,00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74300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П1484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4 126,00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4 126,00</w:t>
            </w:r>
          </w:p>
        </w:tc>
      </w:tr>
      <w:tr w:rsidR="00156DF1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Организация муниципального финансового контроля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74300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П1485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4 802,00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4 802,00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74300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П1485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4 802,00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4 802,00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Резервные фонды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Резервные фонды органов местного самоуправления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Резервные фонды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272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Резервный фонд местной администрации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С1403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С1403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Другие общегосударственные вопросы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723 254,04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323 108,00</w:t>
            </w:r>
          </w:p>
        </w:tc>
      </w:tr>
      <w:tr w:rsidR="00156DF1">
        <w:trPr>
          <w:trHeight w:hRule="exact" w:val="979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16"/>
              </w:rPr>
              <w:t>Китаевского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1563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16"/>
              </w:rPr>
              <w:t>Китаевского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"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681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Мероприятия в области имущественных отношений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С1467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С1467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Мероприятия в области земельных отношений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С1468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С1468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1028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191 407,00</w:t>
            </w:r>
          </w:p>
          <w:p w:rsidR="00156DF1" w:rsidRDefault="00156DF1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56DF1"/>
        </w:tc>
      </w:tr>
      <w:tr w:rsidR="00156DF1">
        <w:trPr>
          <w:trHeight w:hRule="exact" w:val="1488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»</w:t>
            </w:r>
          </w:p>
          <w:p w:rsidR="00156DF1" w:rsidRDefault="00156DF1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191 407,00</w:t>
            </w:r>
          </w:p>
          <w:p w:rsidR="00156DF1" w:rsidRDefault="00156DF1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56DF1">
            <w:pPr>
              <w:rPr>
                <w:sz w:val="20"/>
              </w:rPr>
            </w:pP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  <w:p w:rsidR="00156DF1" w:rsidRDefault="00156DF1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07206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191 407,00</w:t>
            </w:r>
          </w:p>
          <w:p w:rsidR="00156DF1" w:rsidRDefault="00156DF1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56DF1">
            <w:pPr>
              <w:rPr>
                <w:sz w:val="20"/>
              </w:rPr>
            </w:pP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07206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П1401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191 407,00</w:t>
            </w:r>
          </w:p>
          <w:p w:rsidR="00156DF1" w:rsidRDefault="00156DF1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56DF1">
            <w:pPr>
              <w:rPr>
                <w:sz w:val="20"/>
              </w:rPr>
            </w:pPr>
          </w:p>
        </w:tc>
      </w:tr>
      <w:tr w:rsidR="00156DF1">
        <w:trPr>
          <w:trHeight w:hRule="exact" w:val="433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07206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П1401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191 407,00</w:t>
            </w:r>
          </w:p>
          <w:p w:rsidR="00156DF1" w:rsidRDefault="00156DF1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56DF1">
            <w:pPr>
              <w:rPr>
                <w:sz w:val="20"/>
              </w:rPr>
            </w:pPr>
          </w:p>
        </w:tc>
      </w:tr>
      <w:tr w:rsidR="00156DF1">
        <w:trPr>
          <w:trHeight w:hRule="exact" w:val="953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области"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214 847,04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157 000,00</w:t>
            </w:r>
          </w:p>
        </w:tc>
      </w:tr>
      <w:tr w:rsidR="00156DF1">
        <w:trPr>
          <w:trHeight w:hRule="exact" w:val="1476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области"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214 847,04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157 000,00</w:t>
            </w:r>
          </w:p>
        </w:tc>
      </w:tr>
      <w:tr w:rsidR="00156DF1">
        <w:trPr>
          <w:trHeight w:hRule="exact" w:val="816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14302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214 847,04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157 000,00</w:t>
            </w:r>
          </w:p>
        </w:tc>
      </w:tr>
      <w:tr w:rsidR="00156DF1">
        <w:trPr>
          <w:trHeight w:hRule="exact" w:val="9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14302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П1401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214 847,04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157 000,00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14302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П1401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214 847,04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157 000,00</w:t>
            </w: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147 000,00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112 276,00</w:t>
            </w:r>
          </w:p>
        </w:tc>
      </w:tr>
      <w:tr w:rsidR="00156DF1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147 000,00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112 276,00</w:t>
            </w: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147 000,00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112 276,00</w:t>
            </w: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107 691,00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4 585,00</w:t>
            </w:r>
          </w:p>
        </w:tc>
      </w:tr>
      <w:tr w:rsidR="00156DF1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53 832,00</w:t>
            </w:r>
          </w:p>
        </w:tc>
      </w:tr>
      <w:tr w:rsidR="00156DF1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53 832,00</w:t>
            </w: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33 852,00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33 852,00</w:t>
            </w: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С1439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19 980,00</w:t>
            </w: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С1439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19 980,00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НАЦИОНАЛЬНАЯ ОБОРОНА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134 910,00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101 366,50</w:t>
            </w:r>
          </w:p>
        </w:tc>
      </w:tr>
      <w:tr w:rsidR="00156DF1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Мобилизационная и вневойсковая подготовка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134 910,00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101 366,50</w:t>
            </w:r>
          </w:p>
        </w:tc>
      </w:tr>
      <w:tr w:rsidR="00156DF1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134 910,00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101 366,50</w:t>
            </w:r>
          </w:p>
        </w:tc>
      </w:tr>
      <w:tr w:rsidR="00156DF1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134 910,00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101 366,50</w:t>
            </w: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51180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134 910,00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101 366,50</w:t>
            </w:r>
          </w:p>
        </w:tc>
      </w:tr>
      <w:tr w:rsidR="00156DF1">
        <w:trPr>
          <w:trHeight w:hRule="exact" w:val="1195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51180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80 109,00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56 354,47</w:t>
            </w: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51180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54 801,00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45 012,03</w:t>
            </w:r>
          </w:p>
        </w:tc>
      </w:tr>
      <w:tr w:rsidR="00156DF1">
        <w:trPr>
          <w:trHeight w:hRule="exact" w:val="576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0300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32 603,00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8 884,24</w:t>
            </w:r>
          </w:p>
        </w:tc>
      </w:tr>
      <w:tr w:rsidR="00156DF1">
        <w:trPr>
          <w:trHeight w:hRule="exact" w:val="816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31 603,00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8 884,24</w:t>
            </w:r>
          </w:p>
        </w:tc>
      </w:tr>
      <w:tr w:rsidR="00156DF1">
        <w:trPr>
          <w:trHeight w:hRule="exact" w:val="1092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16"/>
              </w:rPr>
              <w:t>Китаевского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16"/>
              </w:rPr>
              <w:t>водный</w:t>
            </w:r>
            <w:proofErr w:type="gramEnd"/>
            <w:r>
              <w:rPr>
                <w:rFonts w:ascii="Arial" w:hAnsi="Arial"/>
                <w:sz w:val="16"/>
              </w:rPr>
              <w:t xml:space="preserve"> объектах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31 603,00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8 884,24</w:t>
            </w:r>
          </w:p>
        </w:tc>
      </w:tr>
      <w:tr w:rsidR="00156DF1">
        <w:trPr>
          <w:trHeight w:hRule="exact" w:val="20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16"/>
              </w:rPr>
              <w:t>Китаевского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16"/>
              </w:rPr>
              <w:t>водный</w:t>
            </w:r>
            <w:proofErr w:type="gramEnd"/>
            <w:r>
              <w:rPr>
                <w:rFonts w:ascii="Arial" w:hAnsi="Arial"/>
                <w:sz w:val="16"/>
              </w:rPr>
              <w:t xml:space="preserve"> объектах»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31 603,00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8 884,24</w:t>
            </w:r>
          </w:p>
        </w:tc>
      </w:tr>
      <w:tr w:rsidR="00156DF1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«Обеспечение пожарной безопасности»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31 603,00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8 884,24</w:t>
            </w: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С1415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31 603,00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8 884,24</w:t>
            </w: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С1415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31 603,00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8 884,24</w:t>
            </w: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777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16"/>
              </w:rPr>
              <w:t>Китаевском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912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636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6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С1435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С1435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НАЦИОНАЛЬНАЯ ЭКОНОМИКА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0400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360 174,00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191 200,00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Дорожное хозяйство (дорожные фонды)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0409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285 024,00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191 200,00</w:t>
            </w:r>
          </w:p>
        </w:tc>
      </w:tr>
      <w:tr w:rsidR="00156DF1">
        <w:trPr>
          <w:trHeight w:hRule="exact" w:val="972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и безопасности дорожного движения»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0409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285 024,00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191 200,00</w:t>
            </w:r>
          </w:p>
        </w:tc>
      </w:tr>
      <w:tr w:rsidR="00156DF1">
        <w:trPr>
          <w:trHeight w:hRule="exact" w:val="1601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и безопасности дорожного движения»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0409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285 024,00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191 200,00</w:t>
            </w:r>
          </w:p>
        </w:tc>
      </w:tr>
      <w:tr w:rsidR="00156DF1">
        <w:trPr>
          <w:trHeight w:hRule="exact" w:val="756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0409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285 024,00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191 200,00</w:t>
            </w:r>
          </w:p>
        </w:tc>
      </w:tr>
      <w:tr w:rsidR="00156DF1">
        <w:trPr>
          <w:trHeight w:hRule="exact" w:val="912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0409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П1424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285 024,00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191 200,00</w:t>
            </w: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0409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П1424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285 024,00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191 200,00</w:t>
            </w:r>
          </w:p>
        </w:tc>
      </w:tr>
      <w:tr w:rsidR="00156DF1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75 150,00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1167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74 650,00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1668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74 650,00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768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74 650,00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Мероприятия в области энергосбережения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С1434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74 650,00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5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С1434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74 650,00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984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2405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441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768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С1405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С1405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428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ЖИЛИЩНО-КОММУНАЛЬНОЕ ХОЗЯЙСТВО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0500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2 417 738,11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612 100,94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Благоустройство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2 417 738,11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612 100,94</w:t>
            </w:r>
          </w:p>
        </w:tc>
      </w:tr>
      <w:tr w:rsidR="00156DF1">
        <w:trPr>
          <w:trHeight w:hRule="exact" w:val="1013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2 417 738,11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612 100,94</w:t>
            </w:r>
          </w:p>
        </w:tc>
      </w:tr>
      <w:tr w:rsidR="00156DF1">
        <w:trPr>
          <w:trHeight w:hRule="exact" w:val="1695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07300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2 417 738,11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612 100,94</w:t>
            </w:r>
          </w:p>
        </w:tc>
      </w:tr>
      <w:tr w:rsidR="00156DF1">
        <w:trPr>
          <w:trHeight w:hRule="exact" w:val="619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07301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2 417 738,11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612 100,94</w:t>
            </w:r>
          </w:p>
        </w:tc>
      </w:tr>
      <w:tr w:rsidR="00156DF1">
        <w:trPr>
          <w:trHeight w:hRule="exact" w:val="2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Мероприятия по благоустройству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07301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С1433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2 417 738,11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612 100,94</w:t>
            </w: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07301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С1433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2 417 738,11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612 100,94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ОБРАЗОВАНИЕ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0700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Молодежная политика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0707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1343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rFonts w:ascii="Arial" w:hAnsi="Arial"/>
                <w:sz w:val="16"/>
              </w:rPr>
              <w:t>Китаевского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0707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1675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16"/>
              </w:rPr>
              <w:t>Китаевского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области».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0707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5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«Создание условий для вовлечения молодежи в активную общественную работу»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0707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0707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С1414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0707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С1414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КУЛЬТУРА, КИНЕМАТОГРАФИЯ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0800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725 925,00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462 607,00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Культура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725 925,00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462 607,00</w:t>
            </w:r>
          </w:p>
        </w:tc>
      </w:tr>
      <w:tr w:rsidR="00156DF1">
        <w:trPr>
          <w:trHeight w:hRule="exact" w:val="573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16"/>
              </w:rPr>
              <w:t>Китаевского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725 925,00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462 607,00</w:t>
            </w:r>
          </w:p>
        </w:tc>
      </w:tr>
      <w:tr w:rsidR="00156DF1">
        <w:trPr>
          <w:trHeight w:hRule="exact" w:val="9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«</w:t>
            </w:r>
            <w:proofErr w:type="spellStart"/>
            <w:r>
              <w:rPr>
                <w:rFonts w:ascii="Arial" w:hAnsi="Arial"/>
                <w:sz w:val="16"/>
              </w:rPr>
              <w:t>Искуство</w:t>
            </w:r>
            <w:proofErr w:type="spellEnd"/>
            <w:r>
              <w:rPr>
                <w:rFonts w:ascii="Arial" w:hAnsi="Arial"/>
                <w:sz w:val="16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16"/>
              </w:rPr>
              <w:t>Китаевского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725 925,00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462 607,00</w:t>
            </w:r>
          </w:p>
        </w:tc>
      </w:tr>
      <w:tr w:rsidR="00156DF1">
        <w:trPr>
          <w:trHeight w:hRule="exact" w:val="781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16"/>
              </w:rPr>
              <w:t>Китаевском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725 925,00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462 607,00</w:t>
            </w:r>
          </w:p>
        </w:tc>
      </w:tr>
      <w:tr w:rsidR="00156DF1">
        <w:trPr>
          <w:trHeight w:hRule="exact" w:val="945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16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К2810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277 214,00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188 607,00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К2810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277 214,00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188 607,00</w:t>
            </w:r>
          </w:p>
        </w:tc>
      </w:tr>
      <w:tr w:rsidR="00156DF1">
        <w:trPr>
          <w:trHeight w:hRule="exact" w:val="911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С1444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448 711,00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274 000,00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С1444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448 711,00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274 000,00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СОЦИАЛЬНАЯ ПОЛИТИКА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50 493,00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15 749,95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Пенсионное обеспечение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50 493,00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15 749,95</w:t>
            </w:r>
          </w:p>
        </w:tc>
      </w:tr>
      <w:tr w:rsidR="00156DF1">
        <w:trPr>
          <w:trHeight w:hRule="exact" w:val="815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16"/>
              </w:rPr>
              <w:t>граждан</w:t>
            </w:r>
            <w:proofErr w:type="gramStart"/>
            <w:r>
              <w:rPr>
                <w:rFonts w:ascii="Arial" w:hAnsi="Arial"/>
                <w:sz w:val="16"/>
              </w:rPr>
              <w:t>»м</w:t>
            </w:r>
            <w:proofErr w:type="gramEnd"/>
            <w:r>
              <w:rPr>
                <w:rFonts w:ascii="Arial" w:hAnsi="Arial"/>
                <w:sz w:val="16"/>
              </w:rPr>
              <w:t>униципального</w:t>
            </w:r>
            <w:proofErr w:type="spellEnd"/>
            <w:r>
              <w:rPr>
                <w:rFonts w:ascii="Arial" w:hAnsi="Arial"/>
                <w:sz w:val="16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50 493,00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15 749,95</w:t>
            </w:r>
          </w:p>
        </w:tc>
      </w:tr>
      <w:tr w:rsidR="00156DF1">
        <w:trPr>
          <w:trHeight w:hRule="exact" w:val="1255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50 493,00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15 749,95</w:t>
            </w:r>
          </w:p>
        </w:tc>
      </w:tr>
      <w:tr w:rsidR="00156DF1">
        <w:trPr>
          <w:trHeight w:hRule="exact" w:val="575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«Развитие мер социальной поддержки отдельных категорий граждан»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50 493,00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15 749,95</w:t>
            </w:r>
          </w:p>
        </w:tc>
      </w:tr>
      <w:tr w:rsidR="00156DF1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С1445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50 493,00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15 749,95</w:t>
            </w:r>
          </w:p>
        </w:tc>
      </w:tr>
      <w:tr w:rsidR="00156DF1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С1445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50 493,00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15 749,95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ФИЗИЧЕСКАЯ КУЛЬТУРА И СПОРТ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33 250,00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22 250,00</w:t>
            </w:r>
          </w:p>
        </w:tc>
      </w:tr>
      <w:tr w:rsidR="00156DF1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Физическая культура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33 250,00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22 250,00</w:t>
            </w:r>
          </w:p>
        </w:tc>
      </w:tr>
      <w:tr w:rsidR="00156DF1">
        <w:trPr>
          <w:trHeight w:hRule="exact" w:val="1353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rFonts w:ascii="Arial" w:hAnsi="Arial"/>
                <w:sz w:val="16"/>
              </w:rPr>
              <w:t>Китаевского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33 250,00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22 250,00</w:t>
            </w:r>
          </w:p>
        </w:tc>
      </w:tr>
      <w:tr w:rsidR="00156DF1">
        <w:trPr>
          <w:trHeight w:hRule="exact" w:val="1369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Подпрограмма «Оздоровление и отдых детей» муниципальной программы «Повышение эффективности работы с молодежью, организация отдыха и оздоровление детей, молодежи развитие физической культуры и спорта"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08300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33 250,00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22 250,00</w:t>
            </w: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Основное мероприятие «Организация оздоровления и отдыха детей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08301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33 250,00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22 250,00</w:t>
            </w: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Основное мероприятие «Организация оздоровления и отдыха детей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08301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С1406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33 250,00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22 250,00</w:t>
            </w: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FFFFFF"/>
          </w:tcPr>
          <w:p w:rsidR="00156DF1" w:rsidRDefault="001206CD">
            <w:pPr>
              <w:ind w:left="2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08301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С1406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22 250,00</w:t>
            </w:r>
          </w:p>
          <w:p w:rsidR="00156DF1" w:rsidRDefault="00156DF1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22 250,00</w:t>
            </w:r>
          </w:p>
          <w:p w:rsidR="00156DF1" w:rsidRDefault="00156DF1">
            <w:pPr>
              <w:rPr>
                <w:rFonts w:ascii="Arial" w:hAnsi="Arial"/>
                <w:sz w:val="16"/>
              </w:rPr>
            </w:pPr>
          </w:p>
        </w:tc>
      </w:tr>
      <w:tr w:rsidR="00156DF1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08301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С1406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6DF1" w:rsidRDefault="001206C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11 000,00</w:t>
            </w:r>
          </w:p>
          <w:p w:rsidR="00156DF1" w:rsidRDefault="00156DF1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DFD"/>
          </w:tcPr>
          <w:p w:rsidR="00156DF1" w:rsidRDefault="001206C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</w:tbl>
    <w:p w:rsidR="00156DF1" w:rsidRDefault="00156DF1">
      <w:pPr>
        <w:tabs>
          <w:tab w:val="left" w:pos="2775"/>
        </w:tabs>
        <w:jc w:val="center"/>
        <w:rPr>
          <w:rFonts w:ascii="Bookman Old Style" w:hAnsi="Bookman Old Style"/>
        </w:rPr>
      </w:pPr>
    </w:p>
    <w:sectPr w:rsidR="00156DF1" w:rsidSect="00105123">
      <w:pgSz w:w="16838" w:h="11906" w:orient="landscape"/>
      <w:pgMar w:top="1134" w:right="850" w:bottom="1134" w:left="1701" w:header="706" w:footer="70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F1"/>
    <w:rsid w:val="00105123"/>
    <w:rsid w:val="001206CD"/>
    <w:rsid w:val="0015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4">
    <w:name w:val="Основной шрифт абзаца1"/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3"/>
    <w:rPr>
      <w:color w:val="0000FF"/>
      <w:u w:val="single"/>
    </w:rPr>
  </w:style>
  <w:style w:type="character" w:styleId="a3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051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5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4">
    <w:name w:val="Основной шрифт абзаца1"/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3"/>
    <w:rPr>
      <w:color w:val="0000FF"/>
      <w:u w:val="single"/>
    </w:rPr>
  </w:style>
  <w:style w:type="character" w:styleId="a3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051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5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4775</Words>
  <Characters>27218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Китаевка</dc:creator>
  <cp:lastModifiedBy>Китаевка</cp:lastModifiedBy>
  <cp:revision>3</cp:revision>
  <cp:lastPrinted>2024-10-15T06:08:00Z</cp:lastPrinted>
  <dcterms:created xsi:type="dcterms:W3CDTF">2024-10-10T08:44:00Z</dcterms:created>
  <dcterms:modified xsi:type="dcterms:W3CDTF">2024-10-15T06:09:00Z</dcterms:modified>
</cp:coreProperties>
</file>