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EB3" w:rsidRDefault="00E27E2D">
      <w:pP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     </w:t>
      </w:r>
    </w:p>
    <w:p w:rsidR="00190820" w:rsidRPr="00F239E2" w:rsidRDefault="00190820" w:rsidP="0019082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239E2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190820" w:rsidRPr="00F239E2" w:rsidRDefault="00190820" w:rsidP="0019082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КИТАЕВСКОГО</w:t>
      </w:r>
      <w:r w:rsidRPr="00F239E2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190820" w:rsidRPr="00F239E2" w:rsidRDefault="00190820" w:rsidP="0019082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239E2">
        <w:rPr>
          <w:rFonts w:ascii="Arial" w:hAnsi="Arial" w:cs="Arial"/>
          <w:b/>
          <w:sz w:val="32"/>
          <w:szCs w:val="32"/>
        </w:rPr>
        <w:t>МЕДВЕНСКОГО РАЙОНА</w:t>
      </w:r>
    </w:p>
    <w:p w:rsidR="00190820" w:rsidRPr="00F239E2" w:rsidRDefault="00190820" w:rsidP="0019082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239E2">
        <w:rPr>
          <w:rFonts w:ascii="Arial" w:hAnsi="Arial" w:cs="Arial"/>
          <w:b/>
          <w:sz w:val="32"/>
          <w:szCs w:val="32"/>
        </w:rPr>
        <w:t>КУРСКОЙ ОБЛАСТИ</w:t>
      </w:r>
    </w:p>
    <w:p w:rsidR="00273EB3" w:rsidRDefault="00273EB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/>
          <w:b/>
        </w:rPr>
      </w:pPr>
    </w:p>
    <w:p w:rsidR="00273EB3" w:rsidRDefault="00E27E2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РЕШЕНИЕ</w:t>
      </w:r>
    </w:p>
    <w:p w:rsidR="00273EB3" w:rsidRDefault="00E27E2D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от  31 января 2024 года №42/191</w:t>
      </w:r>
    </w:p>
    <w:p w:rsidR="00273EB3" w:rsidRDefault="00E27E2D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О внесении изменений и дополнений в Решение Собрания депутатов </w:t>
      </w:r>
      <w:proofErr w:type="spellStart"/>
      <w:r>
        <w:rPr>
          <w:rFonts w:ascii="Arial" w:hAnsi="Arial"/>
          <w:b/>
          <w:sz w:val="32"/>
        </w:rPr>
        <w:t>Китаевского</w:t>
      </w:r>
      <w:proofErr w:type="spellEnd"/>
      <w:r>
        <w:rPr>
          <w:rFonts w:ascii="Arial" w:hAnsi="Arial"/>
          <w:b/>
          <w:sz w:val="32"/>
        </w:rPr>
        <w:t xml:space="preserve"> сельсовета </w:t>
      </w:r>
      <w:proofErr w:type="spellStart"/>
      <w:r>
        <w:rPr>
          <w:rFonts w:ascii="Arial" w:hAnsi="Arial"/>
          <w:b/>
          <w:sz w:val="32"/>
        </w:rPr>
        <w:t>Медвенского</w:t>
      </w:r>
      <w:proofErr w:type="spellEnd"/>
      <w:r>
        <w:rPr>
          <w:rFonts w:ascii="Arial" w:hAnsi="Arial"/>
          <w:b/>
          <w:sz w:val="32"/>
        </w:rPr>
        <w:t xml:space="preserve"> района Курской области от 22.12.2023г №41/184 «О бюджете муниципального образования «</w:t>
      </w:r>
      <w:proofErr w:type="spellStart"/>
      <w:r>
        <w:rPr>
          <w:rFonts w:ascii="Arial" w:hAnsi="Arial"/>
          <w:b/>
          <w:sz w:val="32"/>
        </w:rPr>
        <w:t>Китаевского</w:t>
      </w:r>
      <w:proofErr w:type="spellEnd"/>
      <w:r>
        <w:rPr>
          <w:rFonts w:ascii="Arial" w:hAnsi="Arial"/>
          <w:b/>
          <w:sz w:val="32"/>
        </w:rPr>
        <w:t xml:space="preserve"> сельсовет» </w:t>
      </w:r>
      <w:proofErr w:type="spellStart"/>
      <w:r>
        <w:rPr>
          <w:rFonts w:ascii="Arial" w:hAnsi="Arial"/>
          <w:b/>
          <w:sz w:val="32"/>
        </w:rPr>
        <w:t>Медвенского</w:t>
      </w:r>
      <w:proofErr w:type="spellEnd"/>
      <w:r>
        <w:rPr>
          <w:rFonts w:ascii="Arial" w:hAnsi="Arial"/>
          <w:b/>
          <w:sz w:val="32"/>
        </w:rPr>
        <w:t xml:space="preserve"> района Курской области на 2024 год и плановый период 2025 и 2025 годов»</w:t>
      </w:r>
    </w:p>
    <w:p w:rsidR="00273EB3" w:rsidRDefault="00273EB3">
      <w:pPr>
        <w:ind w:firstLine="709"/>
        <w:jc w:val="center"/>
        <w:rPr>
          <w:rFonts w:ascii="Arial" w:hAnsi="Arial"/>
          <w:b/>
          <w:sz w:val="32"/>
        </w:rPr>
      </w:pPr>
    </w:p>
    <w:p w:rsidR="00273EB3" w:rsidRDefault="00E27E2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</w:t>
      </w:r>
      <w:proofErr w:type="gramStart"/>
      <w:r>
        <w:rPr>
          <w:rFonts w:ascii="Arial" w:hAnsi="Arial"/>
          <w:sz w:val="24"/>
        </w:rPr>
        <w:t>Руководствуясь Бюджетным Кодексом Российской Федерации, Уставом муниципального образования «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сельсовет»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области, решением Собрания депутатов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 №41/184   от 22.12.2023 года «О бюджете муниципального образования «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сельсовет»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 на 2024 год и плановый период 2025 и 2026 годов», в целях финансового регулирования бюджетных средств, Собрание депутатов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</w:t>
      </w:r>
      <w:proofErr w:type="gramEnd"/>
      <w:r>
        <w:rPr>
          <w:rFonts w:ascii="Arial" w:hAnsi="Arial"/>
          <w:sz w:val="24"/>
        </w:rPr>
        <w:t xml:space="preserve"> решило:</w:t>
      </w:r>
    </w:p>
    <w:p w:rsidR="00273EB3" w:rsidRDefault="00E27E2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Внести следующие изменения и дополнения в решение Собрания депутатов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 №   41/184  от 22.12.2023 года:</w:t>
      </w:r>
    </w:p>
    <w:p w:rsidR="00273EB3" w:rsidRDefault="00E27E2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1.В текстовой части; </w:t>
      </w:r>
    </w:p>
    <w:p w:rsidR="00273EB3" w:rsidRDefault="00E27E2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1.1 Статью 1 изложить в новой редакции:</w:t>
      </w:r>
    </w:p>
    <w:p w:rsidR="00273EB3" w:rsidRDefault="00E27E2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«Установить, основные характеристики бюджета муниципального образования «</w:t>
      </w:r>
      <w:proofErr w:type="spellStart"/>
      <w:r>
        <w:rPr>
          <w:rFonts w:ascii="Arial" w:hAnsi="Arial"/>
          <w:sz w:val="24"/>
        </w:rPr>
        <w:t>Китаевский</w:t>
      </w:r>
      <w:proofErr w:type="spellEnd"/>
      <w:r>
        <w:rPr>
          <w:rFonts w:ascii="Arial" w:hAnsi="Arial"/>
          <w:sz w:val="24"/>
        </w:rPr>
        <w:t xml:space="preserve"> сельсовет» на 2024 год</w:t>
      </w:r>
    </w:p>
    <w:p w:rsidR="00273EB3" w:rsidRDefault="00E27E2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1) прогнозируемый общий объем доходов в сумме 5 292 234 рублей 00 копеек.</w:t>
      </w:r>
    </w:p>
    <w:p w:rsidR="00273EB3" w:rsidRDefault="00E27E2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2) общий объем расходов в сумме 6 404 570 рублей 06 копейки.</w:t>
      </w:r>
    </w:p>
    <w:p w:rsidR="00273EB3" w:rsidRDefault="00E27E2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3)дефицит бюджета муниципального образования «</w:t>
      </w:r>
      <w:proofErr w:type="spellStart"/>
      <w:r>
        <w:rPr>
          <w:rFonts w:ascii="Arial" w:hAnsi="Arial"/>
          <w:sz w:val="24"/>
        </w:rPr>
        <w:t>Китаевский</w:t>
      </w:r>
      <w:proofErr w:type="spellEnd"/>
      <w:r>
        <w:rPr>
          <w:rFonts w:ascii="Arial" w:hAnsi="Arial"/>
          <w:sz w:val="24"/>
        </w:rPr>
        <w:t xml:space="preserve"> сельсовет»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 в сумме 1 297 576 рублей 85 копеек</w:t>
      </w:r>
    </w:p>
    <w:p w:rsidR="00273EB3" w:rsidRDefault="00E27E2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2.В приложениях №1, №4, №5, №6 внести изменения и изложить в новой редакции (прилагаются)</w:t>
      </w:r>
    </w:p>
    <w:p w:rsidR="00273EB3" w:rsidRDefault="00E27E2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3.Настоящее решение вступает в силу со дня подписания и подлежит обнародованию на информационных стендах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и размещению на сайте муниципального образования «</w:t>
      </w:r>
      <w:proofErr w:type="spellStart"/>
      <w:r>
        <w:rPr>
          <w:rFonts w:ascii="Arial" w:hAnsi="Arial"/>
          <w:sz w:val="24"/>
        </w:rPr>
        <w:t>Китаевский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сельсовет</w:t>
      </w:r>
      <w:proofErr w:type="gramStart"/>
      <w:r>
        <w:rPr>
          <w:rFonts w:ascii="Arial" w:hAnsi="Arial"/>
          <w:sz w:val="24"/>
        </w:rPr>
        <w:t>»М</w:t>
      </w:r>
      <w:proofErr w:type="gramEnd"/>
      <w:r>
        <w:rPr>
          <w:rFonts w:ascii="Arial" w:hAnsi="Arial"/>
          <w:sz w:val="24"/>
        </w:rPr>
        <w:t>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 в сети Интернет.</w:t>
      </w:r>
    </w:p>
    <w:p w:rsidR="00273EB3" w:rsidRDefault="00273EB3">
      <w:pPr>
        <w:ind w:firstLine="709"/>
        <w:jc w:val="center"/>
        <w:rPr>
          <w:rFonts w:ascii="Arial" w:hAnsi="Arial"/>
          <w:b/>
          <w:sz w:val="24"/>
        </w:rPr>
      </w:pPr>
    </w:p>
    <w:p w:rsidR="00273EB3" w:rsidRDefault="00E27E2D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</w:t>
      </w:r>
    </w:p>
    <w:p w:rsidR="00273EB3" w:rsidRDefault="00E27E2D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Председатель Собрания депутатов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</w:t>
      </w:r>
    </w:p>
    <w:p w:rsidR="00273EB3" w:rsidRDefault="00E27E2D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 </w:t>
      </w:r>
    </w:p>
    <w:p w:rsidR="00273EB3" w:rsidRDefault="00E27E2D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Курской области                                                                                  </w:t>
      </w:r>
      <w:proofErr w:type="spellStart"/>
      <w:r>
        <w:rPr>
          <w:rFonts w:ascii="Arial" w:hAnsi="Arial"/>
          <w:sz w:val="24"/>
        </w:rPr>
        <w:t>Л.Г.Катунина</w:t>
      </w:r>
      <w:proofErr w:type="spellEnd"/>
    </w:p>
    <w:p w:rsidR="00273EB3" w:rsidRDefault="00273EB3">
      <w:pPr>
        <w:spacing w:after="0" w:line="240" w:lineRule="auto"/>
        <w:jc w:val="both"/>
        <w:rPr>
          <w:rFonts w:ascii="Arial" w:hAnsi="Arial"/>
          <w:sz w:val="24"/>
        </w:rPr>
      </w:pPr>
    </w:p>
    <w:p w:rsidR="00273EB3" w:rsidRDefault="00273EB3">
      <w:pPr>
        <w:spacing w:after="0" w:line="240" w:lineRule="auto"/>
        <w:rPr>
          <w:rFonts w:ascii="Arial" w:hAnsi="Arial"/>
          <w:sz w:val="24"/>
        </w:rPr>
      </w:pPr>
    </w:p>
    <w:p w:rsidR="00273EB3" w:rsidRDefault="00E27E2D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</w:p>
    <w:p w:rsidR="00273EB3" w:rsidRDefault="00E27E2D">
      <w:pPr>
        <w:spacing w:after="0" w:line="240" w:lineRule="auto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 Курской области                                               </w:t>
      </w:r>
      <w:proofErr w:type="spellStart"/>
      <w:r>
        <w:rPr>
          <w:rFonts w:ascii="Arial" w:hAnsi="Arial"/>
          <w:sz w:val="24"/>
        </w:rPr>
        <w:t>О.Н.Евглевская</w:t>
      </w:r>
      <w:proofErr w:type="spellEnd"/>
      <w:r>
        <w:rPr>
          <w:rFonts w:ascii="Arial" w:hAnsi="Arial"/>
          <w:sz w:val="24"/>
        </w:rPr>
        <w:t xml:space="preserve">      </w:t>
      </w:r>
    </w:p>
    <w:p w:rsidR="00273EB3" w:rsidRDefault="00273EB3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:rsidR="00273EB3" w:rsidRDefault="00273EB3">
      <w:pPr>
        <w:spacing w:after="0" w:line="240" w:lineRule="auto"/>
        <w:ind w:firstLine="709"/>
        <w:jc w:val="both"/>
      </w:pPr>
    </w:p>
    <w:p w:rsidR="00273EB3" w:rsidRDefault="00273EB3">
      <w:pPr>
        <w:spacing w:after="0" w:line="240" w:lineRule="auto"/>
        <w:ind w:firstLine="709"/>
        <w:jc w:val="both"/>
      </w:pPr>
    </w:p>
    <w:p w:rsidR="00273EB3" w:rsidRDefault="00273EB3">
      <w:pPr>
        <w:spacing w:after="0" w:line="240" w:lineRule="auto"/>
        <w:ind w:firstLine="709"/>
        <w:jc w:val="both"/>
      </w:pPr>
    </w:p>
    <w:p w:rsidR="00273EB3" w:rsidRDefault="00E27E2D">
      <w:pPr>
        <w:spacing w:after="0" w:line="240" w:lineRule="auto"/>
        <w:ind w:firstLine="709"/>
        <w:jc w:val="both"/>
      </w:pPr>
      <w:r>
        <w:t xml:space="preserve">                                                                                                                                                                               </w:t>
      </w:r>
    </w:p>
    <w:p w:rsidR="00273EB3" w:rsidRDefault="00273EB3">
      <w:pPr>
        <w:spacing w:after="0" w:line="240" w:lineRule="auto"/>
        <w:ind w:firstLine="709"/>
        <w:jc w:val="both"/>
      </w:pPr>
    </w:p>
    <w:p w:rsidR="00273EB3" w:rsidRDefault="00273EB3">
      <w:pPr>
        <w:spacing w:after="0" w:line="240" w:lineRule="auto"/>
        <w:ind w:firstLine="709"/>
        <w:jc w:val="both"/>
      </w:pPr>
    </w:p>
    <w:p w:rsidR="00273EB3" w:rsidRDefault="00273EB3">
      <w:pPr>
        <w:spacing w:after="0" w:line="240" w:lineRule="auto"/>
        <w:ind w:firstLine="709"/>
        <w:jc w:val="both"/>
      </w:pPr>
    </w:p>
    <w:p w:rsidR="00273EB3" w:rsidRDefault="00273EB3">
      <w:pPr>
        <w:spacing w:after="0" w:line="240" w:lineRule="auto"/>
        <w:ind w:firstLine="709"/>
        <w:jc w:val="both"/>
      </w:pPr>
    </w:p>
    <w:p w:rsidR="00273EB3" w:rsidRDefault="00273EB3">
      <w:pPr>
        <w:spacing w:after="0" w:line="240" w:lineRule="auto"/>
        <w:ind w:firstLine="709"/>
        <w:jc w:val="both"/>
      </w:pPr>
    </w:p>
    <w:p w:rsidR="00273EB3" w:rsidRDefault="00273EB3">
      <w:pPr>
        <w:spacing w:after="0" w:line="240" w:lineRule="auto"/>
        <w:ind w:firstLine="709"/>
        <w:jc w:val="both"/>
      </w:pPr>
    </w:p>
    <w:p w:rsidR="00273EB3" w:rsidRDefault="00273EB3">
      <w:pPr>
        <w:spacing w:after="0" w:line="240" w:lineRule="auto"/>
        <w:ind w:firstLine="709"/>
        <w:jc w:val="both"/>
      </w:pPr>
    </w:p>
    <w:p w:rsidR="00273EB3" w:rsidRDefault="00273EB3">
      <w:pPr>
        <w:spacing w:after="0" w:line="240" w:lineRule="auto"/>
        <w:ind w:firstLine="709"/>
        <w:jc w:val="both"/>
      </w:pPr>
    </w:p>
    <w:p w:rsidR="00273EB3" w:rsidRDefault="00273EB3">
      <w:pPr>
        <w:spacing w:after="0" w:line="240" w:lineRule="auto"/>
        <w:ind w:firstLine="709"/>
        <w:jc w:val="both"/>
      </w:pPr>
    </w:p>
    <w:p w:rsidR="00273EB3" w:rsidRDefault="00273EB3">
      <w:pPr>
        <w:spacing w:after="0" w:line="240" w:lineRule="auto"/>
        <w:ind w:firstLine="709"/>
        <w:jc w:val="both"/>
      </w:pPr>
    </w:p>
    <w:p w:rsidR="00273EB3" w:rsidRDefault="00273EB3">
      <w:pPr>
        <w:spacing w:after="0" w:line="240" w:lineRule="auto"/>
        <w:ind w:firstLine="709"/>
        <w:jc w:val="both"/>
      </w:pPr>
    </w:p>
    <w:p w:rsidR="00273EB3" w:rsidRDefault="00273EB3">
      <w:pPr>
        <w:spacing w:after="0" w:line="240" w:lineRule="auto"/>
        <w:ind w:firstLine="709"/>
        <w:jc w:val="both"/>
      </w:pPr>
    </w:p>
    <w:p w:rsidR="00273EB3" w:rsidRDefault="00273EB3">
      <w:pPr>
        <w:spacing w:after="0" w:line="240" w:lineRule="auto"/>
        <w:ind w:firstLine="709"/>
        <w:jc w:val="both"/>
      </w:pPr>
    </w:p>
    <w:p w:rsidR="00273EB3" w:rsidRDefault="00273EB3">
      <w:pPr>
        <w:spacing w:after="0" w:line="240" w:lineRule="auto"/>
        <w:ind w:firstLine="709"/>
        <w:jc w:val="both"/>
      </w:pPr>
    </w:p>
    <w:p w:rsidR="00273EB3" w:rsidRDefault="00273EB3">
      <w:pPr>
        <w:spacing w:after="0" w:line="240" w:lineRule="auto"/>
        <w:ind w:firstLine="709"/>
        <w:jc w:val="both"/>
      </w:pPr>
    </w:p>
    <w:p w:rsidR="00273EB3" w:rsidRDefault="00273EB3">
      <w:pPr>
        <w:spacing w:after="0" w:line="240" w:lineRule="auto"/>
        <w:ind w:firstLine="709"/>
        <w:jc w:val="both"/>
      </w:pPr>
    </w:p>
    <w:p w:rsidR="00273EB3" w:rsidRDefault="00273EB3">
      <w:pPr>
        <w:spacing w:after="0" w:line="240" w:lineRule="auto"/>
        <w:ind w:firstLine="709"/>
        <w:jc w:val="both"/>
      </w:pPr>
    </w:p>
    <w:p w:rsidR="00273EB3" w:rsidRDefault="00273EB3">
      <w:pPr>
        <w:spacing w:after="0" w:line="240" w:lineRule="auto"/>
        <w:ind w:firstLine="709"/>
        <w:jc w:val="both"/>
      </w:pPr>
    </w:p>
    <w:p w:rsidR="00273EB3" w:rsidRDefault="00273EB3">
      <w:pPr>
        <w:spacing w:after="0" w:line="240" w:lineRule="auto"/>
        <w:ind w:firstLine="709"/>
        <w:jc w:val="both"/>
      </w:pPr>
    </w:p>
    <w:p w:rsidR="00273EB3" w:rsidRDefault="00E27E2D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</w:t>
      </w:r>
    </w:p>
    <w:p w:rsidR="00273EB3" w:rsidRDefault="00273EB3">
      <w:pPr>
        <w:pStyle w:val="af6"/>
        <w:spacing w:before="0" w:after="0"/>
        <w:ind w:firstLine="709"/>
        <w:jc w:val="both"/>
        <w:rPr>
          <w:rFonts w:ascii="Arial" w:hAnsi="Arial"/>
        </w:rPr>
      </w:pPr>
    </w:p>
    <w:p w:rsidR="00273EB3" w:rsidRDefault="00273EB3">
      <w:pPr>
        <w:pStyle w:val="af6"/>
        <w:spacing w:before="0" w:after="0"/>
        <w:ind w:firstLine="709"/>
        <w:jc w:val="both"/>
      </w:pPr>
    </w:p>
    <w:p w:rsidR="00273EB3" w:rsidRDefault="00273EB3">
      <w:pPr>
        <w:pStyle w:val="af6"/>
        <w:spacing w:before="0" w:after="0"/>
        <w:ind w:firstLine="709"/>
        <w:jc w:val="both"/>
      </w:pPr>
    </w:p>
    <w:p w:rsidR="00273EB3" w:rsidRDefault="00273EB3">
      <w:pPr>
        <w:pStyle w:val="af6"/>
        <w:spacing w:before="0" w:after="0"/>
        <w:ind w:firstLine="709"/>
        <w:jc w:val="both"/>
      </w:pPr>
    </w:p>
    <w:p w:rsidR="00273EB3" w:rsidRDefault="00E27E2D">
      <w:pPr>
        <w:pStyle w:val="af6"/>
        <w:spacing w:before="0" w:after="0"/>
        <w:ind w:firstLine="709"/>
        <w:jc w:val="both"/>
      </w:pPr>
      <w:r>
        <w:t xml:space="preserve">                                                                                                                                                                               </w:t>
      </w:r>
    </w:p>
    <w:p w:rsidR="00273EB3" w:rsidRDefault="00273EB3">
      <w:pPr>
        <w:pStyle w:val="af6"/>
        <w:spacing w:before="0" w:after="0"/>
        <w:ind w:firstLine="709"/>
        <w:jc w:val="both"/>
      </w:pPr>
    </w:p>
    <w:p w:rsidR="00273EB3" w:rsidRDefault="00273EB3">
      <w:pPr>
        <w:pStyle w:val="af6"/>
        <w:spacing w:before="0" w:after="0"/>
        <w:ind w:firstLine="709"/>
        <w:jc w:val="both"/>
      </w:pPr>
    </w:p>
    <w:p w:rsidR="00273EB3" w:rsidRDefault="00273EB3">
      <w:pPr>
        <w:pStyle w:val="af6"/>
        <w:spacing w:before="0" w:after="0"/>
        <w:ind w:firstLine="709"/>
        <w:jc w:val="both"/>
      </w:pPr>
    </w:p>
    <w:p w:rsidR="00273EB3" w:rsidRDefault="00273EB3">
      <w:pPr>
        <w:pStyle w:val="af6"/>
        <w:spacing w:before="0" w:after="0"/>
        <w:ind w:firstLine="709"/>
        <w:jc w:val="both"/>
      </w:pPr>
    </w:p>
    <w:p w:rsidR="00273EB3" w:rsidRDefault="00273EB3">
      <w:pPr>
        <w:pStyle w:val="af6"/>
        <w:spacing w:before="0" w:after="0"/>
        <w:ind w:firstLine="709"/>
        <w:jc w:val="both"/>
      </w:pPr>
    </w:p>
    <w:p w:rsidR="00273EB3" w:rsidRDefault="00273EB3">
      <w:pPr>
        <w:pStyle w:val="af6"/>
        <w:spacing w:before="0" w:after="0"/>
        <w:ind w:firstLine="709"/>
        <w:jc w:val="both"/>
      </w:pPr>
    </w:p>
    <w:p w:rsidR="00273EB3" w:rsidRDefault="00273EB3">
      <w:pPr>
        <w:pStyle w:val="af6"/>
        <w:spacing w:before="0" w:after="0"/>
        <w:ind w:firstLine="709"/>
        <w:jc w:val="both"/>
      </w:pPr>
    </w:p>
    <w:p w:rsidR="00273EB3" w:rsidRDefault="00273EB3">
      <w:pPr>
        <w:pStyle w:val="af6"/>
        <w:spacing w:before="0" w:after="0"/>
        <w:ind w:firstLine="709"/>
        <w:jc w:val="both"/>
      </w:pPr>
    </w:p>
    <w:p w:rsidR="00273EB3" w:rsidRDefault="00273EB3">
      <w:pPr>
        <w:pStyle w:val="af6"/>
        <w:spacing w:before="0" w:after="0"/>
        <w:ind w:firstLine="709"/>
        <w:jc w:val="both"/>
      </w:pPr>
    </w:p>
    <w:p w:rsidR="00273EB3" w:rsidRDefault="00273EB3">
      <w:pPr>
        <w:pStyle w:val="af6"/>
        <w:spacing w:before="0" w:after="0"/>
        <w:ind w:firstLine="709"/>
        <w:jc w:val="both"/>
      </w:pPr>
    </w:p>
    <w:p w:rsidR="00273EB3" w:rsidRDefault="00273EB3">
      <w:pPr>
        <w:pStyle w:val="af6"/>
        <w:spacing w:before="0" w:after="0"/>
        <w:ind w:firstLine="709"/>
        <w:jc w:val="both"/>
      </w:pPr>
    </w:p>
    <w:p w:rsidR="00273EB3" w:rsidRDefault="00273EB3">
      <w:pPr>
        <w:pStyle w:val="af6"/>
        <w:spacing w:before="0" w:after="0"/>
        <w:ind w:firstLine="709"/>
        <w:jc w:val="both"/>
      </w:pPr>
    </w:p>
    <w:p w:rsidR="00273EB3" w:rsidRDefault="00273EB3">
      <w:pPr>
        <w:pStyle w:val="af6"/>
        <w:spacing w:before="0" w:after="0"/>
        <w:ind w:firstLine="709"/>
        <w:jc w:val="both"/>
      </w:pPr>
    </w:p>
    <w:p w:rsidR="00273EB3" w:rsidRDefault="00273EB3">
      <w:pPr>
        <w:pStyle w:val="af6"/>
        <w:spacing w:before="0" w:after="0"/>
        <w:ind w:firstLine="709"/>
        <w:jc w:val="both"/>
      </w:pPr>
    </w:p>
    <w:p w:rsidR="00273EB3" w:rsidRDefault="00273EB3">
      <w:pPr>
        <w:pStyle w:val="af6"/>
        <w:spacing w:before="0" w:after="0"/>
        <w:ind w:firstLine="709"/>
        <w:jc w:val="both"/>
      </w:pPr>
    </w:p>
    <w:p w:rsidR="00273EB3" w:rsidRDefault="00273EB3">
      <w:pPr>
        <w:pStyle w:val="af6"/>
        <w:spacing w:before="0" w:after="0"/>
        <w:ind w:firstLine="709"/>
        <w:jc w:val="both"/>
      </w:pPr>
    </w:p>
    <w:p w:rsidR="00273EB3" w:rsidRDefault="00273EB3">
      <w:pPr>
        <w:pStyle w:val="af6"/>
        <w:spacing w:before="0" w:after="0"/>
        <w:ind w:firstLine="709"/>
        <w:jc w:val="both"/>
      </w:pPr>
    </w:p>
    <w:p w:rsidR="00273EB3" w:rsidRDefault="00273EB3">
      <w:pPr>
        <w:pStyle w:val="af6"/>
        <w:spacing w:before="0" w:after="0"/>
        <w:ind w:firstLine="709"/>
        <w:jc w:val="both"/>
      </w:pPr>
    </w:p>
    <w:p w:rsidR="00273EB3" w:rsidRDefault="00273EB3">
      <w:pPr>
        <w:pStyle w:val="af6"/>
        <w:spacing w:before="0" w:after="0"/>
        <w:ind w:firstLine="709"/>
        <w:jc w:val="both"/>
      </w:pPr>
    </w:p>
    <w:p w:rsidR="00273EB3" w:rsidRDefault="00273EB3"/>
    <w:p w:rsidR="00273EB3" w:rsidRDefault="00273EB3">
      <w:pPr>
        <w:sectPr w:rsidR="00273EB3">
          <w:pgSz w:w="11905" w:h="16837"/>
          <w:pgMar w:top="425" w:right="1247" w:bottom="1134" w:left="1531" w:header="720" w:footer="720" w:gutter="0"/>
          <w:cols w:space="720"/>
        </w:sectPr>
      </w:pPr>
    </w:p>
    <w:p w:rsidR="00273EB3" w:rsidRDefault="00E27E2D">
      <w:pPr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Приложение №1</w:t>
      </w:r>
    </w:p>
    <w:p w:rsidR="00273EB3" w:rsidRDefault="00E27E2D">
      <w:pPr>
        <w:pStyle w:val="af6"/>
        <w:spacing w:before="0" w:after="0"/>
        <w:ind w:firstLine="4683"/>
        <w:jc w:val="right"/>
        <w:rPr>
          <w:rFonts w:ascii="Arial" w:hAnsi="Arial"/>
        </w:rPr>
      </w:pPr>
      <w:r>
        <w:rPr>
          <w:rFonts w:ascii="Arial" w:hAnsi="Arial"/>
        </w:rPr>
        <w:t>к проекту решения собрания депутатов</w:t>
      </w:r>
    </w:p>
    <w:p w:rsidR="00273EB3" w:rsidRDefault="00E27E2D">
      <w:pPr>
        <w:pStyle w:val="af6"/>
        <w:tabs>
          <w:tab w:val="left" w:pos="6210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муниципального образования         </w:t>
      </w:r>
    </w:p>
    <w:p w:rsidR="00273EB3" w:rsidRDefault="00E27E2D">
      <w:pPr>
        <w:pStyle w:val="af6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</w:p>
    <w:p w:rsidR="00273EB3" w:rsidRDefault="00E27E2D">
      <w:pPr>
        <w:pStyle w:val="af6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                                                                                                 </w:t>
      </w:r>
    </w:p>
    <w:p w:rsidR="00273EB3" w:rsidRDefault="00E27E2D">
      <w:pPr>
        <w:ind w:firstLine="4830"/>
        <w:jc w:val="center"/>
        <w:rPr>
          <w:rFonts w:ascii="Arial" w:hAnsi="Arial"/>
          <w:sz w:val="24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</w:t>
      </w:r>
      <w:r>
        <w:rPr>
          <w:rFonts w:ascii="Arial" w:hAnsi="Arial"/>
          <w:sz w:val="24"/>
        </w:rPr>
        <w:t>от 31.01.2024 г № 42/191</w:t>
      </w:r>
    </w:p>
    <w:p w:rsidR="00273EB3" w:rsidRDefault="00E27E2D">
      <w:pPr>
        <w:spacing w:line="240" w:lineRule="auto"/>
        <w:ind w:firstLine="2976"/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Источники финансирования дефицита бюджета муниципального образования</w:t>
      </w:r>
    </w:p>
    <w:p w:rsidR="00273EB3" w:rsidRDefault="00E27E2D">
      <w:pPr>
        <w:pStyle w:val="af6"/>
        <w:spacing w:before="0" w:after="0"/>
        <w:ind w:firstLine="7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</w:t>
      </w:r>
    </w:p>
    <w:p w:rsidR="00273EB3" w:rsidRDefault="00E27E2D">
      <w:pPr>
        <w:pStyle w:val="af6"/>
        <w:spacing w:before="0" w:after="0"/>
        <w:ind w:firstLine="7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на 2024год и плановый период 2025 и 2026 годов </w:t>
      </w:r>
    </w:p>
    <w:p w:rsidR="00273EB3" w:rsidRDefault="00E27E2D">
      <w:pPr>
        <w:pStyle w:val="af6"/>
        <w:spacing w:before="0" w:after="0"/>
        <w:ind w:firstLine="709"/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рублей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26"/>
        <w:gridCol w:w="6571"/>
        <w:gridCol w:w="1538"/>
        <w:gridCol w:w="1538"/>
        <w:gridCol w:w="1538"/>
      </w:tblGrid>
      <w:tr w:rsidR="00273EB3">
        <w:trPr>
          <w:trHeight w:val="273"/>
        </w:trPr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3EB3" w:rsidRDefault="00E27E2D">
            <w:pPr>
              <w:ind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Код бюджетной классификации Российской Федерации</w:t>
            </w:r>
          </w:p>
        </w:tc>
        <w:tc>
          <w:tcPr>
            <w:tcW w:w="6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EB3" w:rsidRDefault="00E27E2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источников финансирования дефицита бюджета</w:t>
            </w:r>
          </w:p>
        </w:tc>
        <w:tc>
          <w:tcPr>
            <w:tcW w:w="4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EB3" w:rsidRDefault="00E27E2D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Сумма, рублей </w:t>
            </w:r>
          </w:p>
        </w:tc>
      </w:tr>
      <w:tr w:rsidR="00273EB3">
        <w:trPr>
          <w:trHeight w:val="591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3EB3" w:rsidRDefault="00273EB3"/>
        </w:tc>
        <w:tc>
          <w:tcPr>
            <w:tcW w:w="6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EB3" w:rsidRDefault="00273EB3"/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3EB3" w:rsidRDefault="00E27E2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 год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EB3" w:rsidRDefault="00E27E2D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 год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EB3" w:rsidRDefault="00E27E2D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 год</w:t>
            </w:r>
          </w:p>
        </w:tc>
      </w:tr>
      <w:tr w:rsidR="00273EB3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73EB3" w:rsidRDefault="00E27E2D">
            <w:pPr>
              <w:ind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EB3" w:rsidRDefault="00E27E2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73EB3" w:rsidRDefault="00273EB3">
            <w:pPr>
              <w:jc w:val="center"/>
              <w:rPr>
                <w:rFonts w:ascii="Arial" w:hAnsi="Arial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EB3" w:rsidRDefault="00E27E2D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EB3" w:rsidRDefault="00273EB3">
            <w:pPr>
              <w:ind w:right="-108"/>
              <w:jc w:val="center"/>
              <w:rPr>
                <w:rFonts w:ascii="Arial" w:hAnsi="Arial"/>
              </w:rPr>
            </w:pPr>
          </w:p>
        </w:tc>
      </w:tr>
      <w:tr w:rsidR="00273EB3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73EB3" w:rsidRDefault="00E27E2D">
            <w:pPr>
              <w:tabs>
                <w:tab w:val="left" w:pos="552"/>
              </w:tabs>
              <w:ind w:left="-108" w:right="-11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01 00 00 00 00 0000 000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EB3" w:rsidRDefault="00E27E2D">
            <w:pPr>
              <w:tabs>
                <w:tab w:val="left" w:pos="55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Источники внутреннего финансирования дефицита бюджета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1297576,85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273EB3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73EB3" w:rsidRDefault="00E27E2D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01 03 00 00 00 0000 000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B3" w:rsidRDefault="00E27E2D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273EB3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73EB3" w:rsidRDefault="00E27E2D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01 03 01 00 00 0000 000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B3" w:rsidRDefault="00E27E2D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273EB3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73EB3" w:rsidRDefault="00E27E2D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01 03 01 00 00 0000 700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B3" w:rsidRDefault="00E27E2D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273EB3">
        <w:trPr>
          <w:trHeight w:val="294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73EB3" w:rsidRDefault="00E27E2D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01 03 01 00 10 0000 710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B3" w:rsidRDefault="00E27E2D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273EB3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73EB3" w:rsidRDefault="00E27E2D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01 03 01 00 00 0000 800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B3" w:rsidRDefault="00E27E2D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273EB3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73EB3" w:rsidRDefault="00E27E2D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01 03 01 00 10 0000 810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B3" w:rsidRDefault="00E27E2D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273EB3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73EB3" w:rsidRDefault="00E27E2D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01 00 00 00 00 0000 000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B3" w:rsidRDefault="00E27E2D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Изменение остатков средств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1297576,85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273EB3">
        <w:trPr>
          <w:trHeight w:val="30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73EB3" w:rsidRDefault="00E27E2D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01 05 00 00 00 0000 500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3EB3" w:rsidRDefault="00E27E2D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Увеличение остатков средств бюджетов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-5292234,00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B3" w:rsidRDefault="00E27E2D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-4632999,00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3EB3" w:rsidRDefault="00E27E2D">
            <w:pPr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-3833475,00</w:t>
            </w:r>
          </w:p>
        </w:tc>
      </w:tr>
      <w:tr w:rsidR="00273EB3">
        <w:trPr>
          <w:trHeight w:val="314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73EB3" w:rsidRDefault="00E27E2D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01 05 02 00 00 0000 500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3EB3" w:rsidRDefault="00E27E2D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Увеличение прочих остатков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-5292234,00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spacing w:after="0" w:line="240" w:lineRule="auto"/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-4632999,00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-3833475,00</w:t>
            </w:r>
          </w:p>
        </w:tc>
      </w:tr>
      <w:tr w:rsidR="00273EB3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73EB3" w:rsidRDefault="00E27E2D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01 05 02 01 00 0000 510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3EB3" w:rsidRDefault="00E27E2D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-5292234,00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spacing w:after="0" w:line="240" w:lineRule="auto"/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-4632999,00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-3833475,00</w:t>
            </w:r>
          </w:p>
        </w:tc>
      </w:tr>
      <w:tr w:rsidR="00273EB3">
        <w:trPr>
          <w:trHeight w:val="457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73EB3" w:rsidRDefault="00E27E2D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01 05 02 01 10 0000 510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3EB3" w:rsidRDefault="00E27E2D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-5292234,00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spacing w:after="0" w:line="240" w:lineRule="auto"/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-4632999,00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-3833475,00</w:t>
            </w:r>
          </w:p>
        </w:tc>
      </w:tr>
      <w:tr w:rsidR="00273EB3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73EB3" w:rsidRDefault="00E27E2D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01 05 00 00 00 0000 600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3EB3" w:rsidRDefault="00E27E2D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Уменьшение остатков средств бюджетов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6589810,85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spacing w:after="0" w:line="240" w:lineRule="auto"/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4632999,00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3833475,00</w:t>
            </w:r>
          </w:p>
        </w:tc>
      </w:tr>
      <w:tr w:rsidR="00273EB3">
        <w:trPr>
          <w:trHeight w:val="49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73EB3" w:rsidRDefault="00E27E2D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01 05 02 00 00 0000 600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3EB3" w:rsidRDefault="00E27E2D">
            <w:pPr>
              <w:pStyle w:val="ConsPlusNonforma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6589810,85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spacing w:after="0" w:line="240" w:lineRule="auto"/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4632999,00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3833475,00</w:t>
            </w:r>
          </w:p>
        </w:tc>
      </w:tr>
      <w:tr w:rsidR="00273EB3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73EB3" w:rsidRDefault="00E27E2D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01 05 02 01 00 0000 610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EB3" w:rsidRDefault="00E27E2D">
            <w:pPr>
              <w:pStyle w:val="ConsPlusNonforma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6589810,85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4632999,00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3833475,00</w:t>
            </w:r>
          </w:p>
        </w:tc>
      </w:tr>
      <w:tr w:rsidR="00273EB3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73EB3" w:rsidRDefault="00E27E2D">
            <w:pPr>
              <w:pStyle w:val="ConsPlusNonformat"/>
              <w:ind w:left="-108" w:right="-11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01 05 02 01 10 0000 610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EB3" w:rsidRDefault="00E27E2D">
            <w:pPr>
              <w:pStyle w:val="ConsPlusNonforma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6589810,85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4632999,00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ind w:right="-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3833475,00</w:t>
            </w:r>
          </w:p>
        </w:tc>
      </w:tr>
    </w:tbl>
    <w:p w:rsidR="00273EB3" w:rsidRDefault="00273EB3"/>
    <w:p w:rsidR="00273EB3" w:rsidRDefault="00273EB3"/>
    <w:p w:rsidR="00273EB3" w:rsidRDefault="00273EB3"/>
    <w:p w:rsidR="00273EB3" w:rsidRDefault="00273EB3">
      <w:pPr>
        <w:spacing w:after="0" w:line="240" w:lineRule="auto"/>
        <w:ind w:firstLine="4683"/>
        <w:jc w:val="center"/>
        <w:rPr>
          <w:rFonts w:ascii="Times New Roman" w:hAnsi="Times New Roman"/>
          <w:sz w:val="20"/>
        </w:rPr>
      </w:pPr>
    </w:p>
    <w:p w:rsidR="00273EB3" w:rsidRDefault="00E27E2D">
      <w:pPr>
        <w:pStyle w:val="af6"/>
        <w:spacing w:before="0" w:after="0"/>
        <w:ind w:firstLine="709"/>
        <w:jc w:val="both"/>
      </w:pPr>
      <w:r>
        <w:t xml:space="preserve">                                                                                               </w:t>
      </w:r>
    </w:p>
    <w:p w:rsidR="00273EB3" w:rsidRDefault="00273EB3">
      <w:pPr>
        <w:pStyle w:val="af6"/>
        <w:spacing w:before="0" w:after="0"/>
        <w:ind w:firstLine="709"/>
        <w:jc w:val="both"/>
      </w:pPr>
    </w:p>
    <w:p w:rsidR="00273EB3" w:rsidRDefault="00E27E2D">
      <w:pPr>
        <w:pStyle w:val="af6"/>
        <w:spacing w:before="0" w:after="0"/>
        <w:ind w:firstLine="709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273EB3" w:rsidRDefault="00273EB3">
      <w:pPr>
        <w:pStyle w:val="af6"/>
        <w:spacing w:before="0" w:after="0"/>
        <w:ind w:firstLine="709"/>
        <w:jc w:val="both"/>
      </w:pPr>
    </w:p>
    <w:p w:rsidR="00273EB3" w:rsidRDefault="00273EB3">
      <w:pPr>
        <w:pStyle w:val="af6"/>
        <w:spacing w:before="0" w:after="0"/>
        <w:ind w:firstLine="709"/>
        <w:jc w:val="both"/>
      </w:pPr>
    </w:p>
    <w:p w:rsidR="00273EB3" w:rsidRDefault="00273EB3">
      <w:pPr>
        <w:pStyle w:val="af6"/>
        <w:spacing w:before="0" w:after="0"/>
        <w:ind w:firstLine="709"/>
        <w:jc w:val="both"/>
      </w:pPr>
    </w:p>
    <w:p w:rsidR="00273EB3" w:rsidRDefault="00E27E2D">
      <w:pPr>
        <w:pStyle w:val="af6"/>
        <w:spacing w:before="0" w:after="0"/>
        <w:ind w:firstLine="709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</w:t>
      </w:r>
    </w:p>
    <w:p w:rsidR="00273EB3" w:rsidRDefault="00273EB3">
      <w:pPr>
        <w:pStyle w:val="af6"/>
        <w:spacing w:before="0" w:after="0"/>
        <w:ind w:firstLine="709"/>
        <w:jc w:val="both"/>
      </w:pPr>
    </w:p>
    <w:p w:rsidR="00273EB3" w:rsidRDefault="00E27E2D">
      <w:pPr>
        <w:pStyle w:val="af6"/>
        <w:spacing w:before="0" w:after="0"/>
        <w:ind w:firstLine="709"/>
        <w:jc w:val="right"/>
      </w:pPr>
      <w:r>
        <w:t xml:space="preserve"> </w:t>
      </w:r>
    </w:p>
    <w:p w:rsidR="00273EB3" w:rsidRDefault="00273EB3">
      <w:pPr>
        <w:pStyle w:val="af6"/>
        <w:spacing w:before="0" w:after="0"/>
        <w:ind w:firstLine="709"/>
        <w:jc w:val="right"/>
      </w:pPr>
    </w:p>
    <w:p w:rsidR="00273EB3" w:rsidRDefault="00273EB3">
      <w:pPr>
        <w:pStyle w:val="af6"/>
        <w:spacing w:before="0" w:after="0"/>
        <w:ind w:firstLine="709"/>
        <w:jc w:val="right"/>
      </w:pPr>
    </w:p>
    <w:p w:rsidR="00273EB3" w:rsidRDefault="00273EB3">
      <w:pPr>
        <w:pStyle w:val="af6"/>
        <w:spacing w:before="0" w:after="0"/>
        <w:ind w:firstLine="709"/>
        <w:jc w:val="right"/>
      </w:pPr>
    </w:p>
    <w:p w:rsidR="00273EB3" w:rsidRDefault="00273EB3">
      <w:pPr>
        <w:pStyle w:val="af6"/>
        <w:spacing w:before="0" w:after="0"/>
        <w:ind w:firstLine="709"/>
        <w:jc w:val="right"/>
      </w:pPr>
    </w:p>
    <w:p w:rsidR="00273EB3" w:rsidRDefault="00273EB3">
      <w:pPr>
        <w:pStyle w:val="af6"/>
        <w:spacing w:before="0" w:after="0"/>
        <w:ind w:firstLine="709"/>
        <w:jc w:val="right"/>
      </w:pPr>
    </w:p>
    <w:p w:rsidR="00273EB3" w:rsidRDefault="00273EB3">
      <w:pPr>
        <w:pStyle w:val="af6"/>
        <w:spacing w:before="0" w:after="0"/>
        <w:ind w:firstLine="709"/>
        <w:jc w:val="right"/>
      </w:pPr>
    </w:p>
    <w:p w:rsidR="00273EB3" w:rsidRDefault="00273EB3">
      <w:pPr>
        <w:tabs>
          <w:tab w:val="left" w:pos="360"/>
          <w:tab w:val="left" w:pos="4680"/>
        </w:tabs>
        <w:spacing w:before="280" w:after="0" w:line="240" w:lineRule="auto"/>
        <w:jc w:val="right"/>
        <w:rPr>
          <w:rFonts w:ascii="Arial" w:hAnsi="Arial"/>
          <w:sz w:val="24"/>
        </w:rPr>
      </w:pPr>
    </w:p>
    <w:p w:rsidR="00273EB3" w:rsidRDefault="00273EB3">
      <w:pPr>
        <w:tabs>
          <w:tab w:val="left" w:pos="360"/>
          <w:tab w:val="left" w:pos="4680"/>
        </w:tabs>
        <w:spacing w:before="280" w:after="0" w:line="240" w:lineRule="auto"/>
        <w:jc w:val="right"/>
        <w:rPr>
          <w:rFonts w:ascii="Arial" w:hAnsi="Arial"/>
          <w:sz w:val="24"/>
        </w:rPr>
      </w:pPr>
    </w:p>
    <w:p w:rsidR="00273EB3" w:rsidRDefault="00273EB3">
      <w:pPr>
        <w:spacing w:after="0" w:line="240" w:lineRule="auto"/>
        <w:jc w:val="both"/>
      </w:pPr>
    </w:p>
    <w:p w:rsidR="00273EB3" w:rsidRDefault="00E27E2D">
      <w:pPr>
        <w:spacing w:after="0" w:line="240" w:lineRule="auto"/>
        <w:ind w:firstLine="709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</w:t>
      </w:r>
    </w:p>
    <w:p w:rsidR="00273EB3" w:rsidRDefault="00273EB3">
      <w:pPr>
        <w:spacing w:after="0" w:line="240" w:lineRule="auto"/>
        <w:ind w:firstLine="709"/>
        <w:jc w:val="both"/>
        <w:rPr>
          <w:sz w:val="20"/>
        </w:rPr>
      </w:pPr>
    </w:p>
    <w:p w:rsidR="00273EB3" w:rsidRDefault="00273EB3">
      <w:pPr>
        <w:spacing w:after="0" w:line="240" w:lineRule="auto"/>
        <w:ind w:firstLine="709"/>
        <w:jc w:val="both"/>
        <w:rPr>
          <w:sz w:val="20"/>
        </w:rPr>
      </w:pPr>
    </w:p>
    <w:p w:rsidR="00273EB3" w:rsidRDefault="00E27E2D">
      <w:pPr>
        <w:spacing w:after="0" w:line="240" w:lineRule="auto"/>
        <w:ind w:firstLine="4683"/>
        <w:jc w:val="right"/>
        <w:rPr>
          <w:rFonts w:ascii="Times New Roman" w:hAnsi="Times New Roman"/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</w:rPr>
        <w:t xml:space="preserve"> Приложение №3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Arial" w:hAnsi="Arial"/>
        </w:rPr>
        <w:t xml:space="preserve">                                                                                                                                      к  проекту  решения собрания депутатов</w:t>
      </w:r>
    </w:p>
    <w:p w:rsidR="00273EB3" w:rsidRDefault="00E27E2D">
      <w:pPr>
        <w:pStyle w:val="af6"/>
        <w:tabs>
          <w:tab w:val="left" w:pos="6210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муниципального образования </w:t>
      </w:r>
    </w:p>
    <w:p w:rsidR="00273EB3" w:rsidRDefault="00E27E2D">
      <w:pPr>
        <w:pStyle w:val="af6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</w:p>
    <w:p w:rsidR="00273EB3" w:rsidRDefault="00E27E2D">
      <w:pPr>
        <w:pStyle w:val="af6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 </w:t>
      </w:r>
    </w:p>
    <w:p w:rsidR="00273EB3" w:rsidRDefault="00E27E2D">
      <w:pPr>
        <w:pStyle w:val="af6"/>
        <w:tabs>
          <w:tab w:val="left" w:pos="5490"/>
          <w:tab w:val="left" w:pos="703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от 31.01.2024 г № 42/191                                                                                                              </w:t>
      </w:r>
    </w:p>
    <w:p w:rsidR="00273EB3" w:rsidRDefault="00273EB3">
      <w:pPr>
        <w:pStyle w:val="af6"/>
        <w:tabs>
          <w:tab w:val="left" w:pos="7035"/>
        </w:tabs>
        <w:spacing w:before="0" w:after="0"/>
        <w:rPr>
          <w:sz w:val="20"/>
        </w:rPr>
      </w:pPr>
    </w:p>
    <w:p w:rsidR="00273EB3" w:rsidRDefault="00E27E2D">
      <w:pPr>
        <w:pStyle w:val="af6"/>
        <w:tabs>
          <w:tab w:val="left" w:pos="7035"/>
        </w:tabs>
        <w:spacing w:before="0" w:after="0"/>
        <w:jc w:val="center"/>
        <w:rPr>
          <w:rFonts w:ascii="Arial" w:hAnsi="Arial"/>
        </w:rPr>
      </w:pPr>
      <w:r>
        <w:rPr>
          <w:rFonts w:ascii="Arial" w:hAnsi="Arial"/>
          <w:b/>
        </w:rPr>
        <w:t>Распределение расходов бюджета муниципального образования 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на 2024год и плановый период 2025 и 2026 годов по разделам, подразделам, целевым статьям расходов (муниципальным программам и непрограммным направлениям деятельности), видам </w:t>
      </w:r>
      <w:proofErr w:type="gramStart"/>
      <w:r>
        <w:rPr>
          <w:rFonts w:ascii="Arial" w:hAnsi="Arial"/>
          <w:b/>
        </w:rPr>
        <w:t>расходов классификации расходов бюджета Российской Федерации</w:t>
      </w:r>
      <w:proofErr w:type="gramEnd"/>
    </w:p>
    <w:p w:rsidR="00273EB3" w:rsidRDefault="00273EB3">
      <w:pPr>
        <w:jc w:val="right"/>
        <w:rPr>
          <w:rFonts w:ascii="Arial" w:hAnsi="Arial"/>
          <w:sz w:val="24"/>
        </w:rPr>
      </w:pPr>
    </w:p>
    <w:tbl>
      <w:tblPr>
        <w:tblW w:w="0" w:type="auto"/>
        <w:tblInd w:w="-77" w:type="dxa"/>
        <w:tblLayout w:type="fixed"/>
        <w:tblLook w:val="04A0" w:firstRow="1" w:lastRow="0" w:firstColumn="1" w:lastColumn="0" w:noHBand="0" w:noVBand="1"/>
      </w:tblPr>
      <w:tblGrid>
        <w:gridCol w:w="6139"/>
        <w:gridCol w:w="567"/>
        <w:gridCol w:w="567"/>
        <w:gridCol w:w="2126"/>
        <w:gridCol w:w="709"/>
        <w:gridCol w:w="1559"/>
        <w:gridCol w:w="1559"/>
        <w:gridCol w:w="1560"/>
      </w:tblGrid>
      <w:tr w:rsidR="00273EB3">
        <w:trPr>
          <w:trHeight w:val="648"/>
        </w:trPr>
        <w:tc>
          <w:tcPr>
            <w:tcW w:w="6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Р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ПР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ВР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Сумма всего</w:t>
            </w:r>
          </w:p>
        </w:tc>
      </w:tr>
      <w:tr w:rsidR="00273EB3">
        <w:trPr>
          <w:trHeight w:val="154"/>
        </w:trPr>
        <w:tc>
          <w:tcPr>
            <w:tcW w:w="6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2026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</w:tr>
      <w:tr w:rsidR="00273EB3">
        <w:trPr>
          <w:trHeight w:val="490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pStyle w:val="Footnot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2939612,74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2598041,00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2598041,00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Функционирование высшего должностного лица субъекта 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664956,00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674547,00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674547,00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664956,00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674547,00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674547,00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664956,00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674547,00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674547,00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и выполнение функций   органами 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664956,00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674547,00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674547,00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Расходы на выплаты персоналу в целях обеспечения выполнения функций  органов  местного самоуправления,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664956,00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674547,00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674547,00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Функционирование Правительства  Российской Федерации, высших  исполнительных органов  государственной  власти субъектов Российской Федерации</w:t>
            </w:r>
            <w:proofErr w:type="gramStart"/>
            <w:r>
              <w:rPr>
                <w:rFonts w:ascii="Arial" w:hAnsi="Arial"/>
                <w:sz w:val="24"/>
              </w:rPr>
              <w:t xml:space="preserve"> ,</w:t>
            </w:r>
            <w:proofErr w:type="gramEnd"/>
            <w:r>
              <w:rPr>
                <w:rFonts w:ascii="Arial" w:hAnsi="Arial"/>
                <w:sz w:val="24"/>
              </w:rPr>
              <w:t xml:space="preserve"> местных администраций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1637317,00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1646494,00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1646494,00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местной администрации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1559677,00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1568854,00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1568854,00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1559677,00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1568854,00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1568854,00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Обеспечение деятельности и выполнение функций  </w:t>
            </w:r>
            <w:r>
              <w:rPr>
                <w:rFonts w:ascii="Arial" w:hAnsi="Arial"/>
                <w:sz w:val="24"/>
              </w:rPr>
              <w:lastRenderedPageBreak/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1559677,00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1568854,00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1568854,00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1048473,00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1057650,00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1057650,00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511204,00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511204,00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511204,00</w:t>
            </w:r>
          </w:p>
        </w:tc>
      </w:tr>
      <w:tr w:rsidR="00273EB3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145492,70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«Повышение эффективности управление финансами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  <w:sz w:val="24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8928,00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8928,00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4126,00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4126,00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Организация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4802,00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4802,00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273EB3">
            <w:pPr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273EB3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Резервные фонды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78 0 0000000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273EB3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273EB3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 00С1403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273EB3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 00С1403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общегосударственные  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481847,04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267000,00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на 2022-2024 годы»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Основное мероприятие «Проведение в соответствии с действующим законодательством мероприятий в области имущественных и </w:t>
            </w:r>
            <w:r>
              <w:rPr>
                <w:rFonts w:ascii="Arial" w:hAnsi="Arial"/>
                <w:sz w:val="24"/>
              </w:rPr>
              <w:lastRenderedPageBreak/>
              <w:t>земельных отношений»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С1467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042 01 С1467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 в области земельных отношений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С1468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С1468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14 0 0000000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государственных  функций, связанных  с общегосударственным  управлением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</w:tr>
      <w:tr w:rsidR="00273EB3">
        <w:trPr>
          <w:trHeight w:val="761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Выполнение  других  обязательств  органа 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</w:tr>
      <w:tr w:rsidR="00273EB3">
        <w:trPr>
          <w:trHeight w:val="761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Выполнение  других (прочих) обязательств 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91000,00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120000,00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120000,00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80000,00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С1439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С1439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134910,00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148721,00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162767,00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134910,00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148721,00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162767,00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134910,00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148721,00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162767,00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134910,00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148721,00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162767,00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134910,00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148721,00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162767,00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77 2 00 51180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80109,00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120255,00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120255,00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54801,00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28466,00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42512,00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32603,00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27500,00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31603,00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«Защита населения и территории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4"/>
              </w:rPr>
              <w:t>водный</w:t>
            </w:r>
            <w:proofErr w:type="gramEnd"/>
            <w:r>
              <w:rPr>
                <w:rFonts w:ascii="Arial" w:hAnsi="Arial"/>
                <w:sz w:val="24"/>
              </w:rPr>
              <w:t xml:space="preserve"> объектах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4"/>
              </w:rPr>
              <w:t>31603,00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4"/>
              </w:rPr>
              <w:t>водный</w:t>
            </w:r>
            <w:proofErr w:type="gramEnd"/>
            <w:r>
              <w:rPr>
                <w:rFonts w:ascii="Arial" w:hAnsi="Arial"/>
                <w:sz w:val="24"/>
              </w:rPr>
              <w:t xml:space="preserve"> объектах»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ind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4"/>
              </w:rPr>
              <w:t>31603,00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Основные мероприятие «Обеспечение пожарной безопасности»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ind w:right="-14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13 1 01 00000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4"/>
              </w:rPr>
              <w:t>31603,00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4"/>
              </w:rPr>
              <w:t>31603,00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4"/>
              </w:rPr>
              <w:t>31603,00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«Профилактика правонарушений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правопорядка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</w:t>
            </w:r>
            <w:r>
              <w:rPr>
                <w:rFonts w:ascii="Arial" w:hAnsi="Arial"/>
                <w:sz w:val="24"/>
              </w:rPr>
              <w:lastRenderedPageBreak/>
              <w:t>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Основные </w:t>
            </w:r>
            <w:proofErr w:type="gramStart"/>
            <w:r>
              <w:rPr>
                <w:rFonts w:ascii="Arial" w:hAnsi="Arial"/>
                <w:sz w:val="24"/>
              </w:rPr>
              <w:t>мероприятия</w:t>
            </w:r>
            <w:proofErr w:type="gramEnd"/>
            <w:r>
              <w:rPr>
                <w:rFonts w:ascii="Arial" w:hAnsi="Arial"/>
                <w:sz w:val="24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outlineLvl w:val="4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Мероприятия</w:t>
            </w:r>
            <w:proofErr w:type="gramEnd"/>
            <w:r>
              <w:rPr>
                <w:rFonts w:ascii="Arial" w:hAnsi="Arial"/>
                <w:sz w:val="24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360174,00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75150,00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75150,00</w:t>
            </w:r>
          </w:p>
        </w:tc>
      </w:tr>
      <w:tr w:rsidR="00273EB3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ind w:left="-125" w:right="-147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widowControl w:val="0"/>
              <w:spacing w:after="0" w:line="240" w:lineRule="auto"/>
              <w:outlineLvl w:val="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</w:t>
            </w:r>
            <w:hyperlink r:id="rId5" w:history="1">
              <w:r>
                <w:rPr>
                  <w:rFonts w:ascii="Arial" w:hAnsi="Arial"/>
                  <w:sz w:val="24"/>
                </w:rPr>
                <w:t>программа</w:t>
              </w:r>
            </w:hyperlink>
            <w:r>
              <w:rPr>
                <w:rFonts w:ascii="Arial" w:hAnsi="Arial"/>
                <w:sz w:val="24"/>
              </w:rP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и безопасности дорожного движения»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widowControl w:val="0"/>
              <w:spacing w:after="0" w:line="240" w:lineRule="auto"/>
              <w:outlineLvl w:val="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и безопасности дорожного движения»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outlineLvl w:val="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75150,00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75150,00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75150,00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Подпрограмма «Энергосбережение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01С1434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01С1434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15 0 0000000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01С1405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0С1405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73EB3">
        <w:trPr>
          <w:trHeight w:val="578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Жилищно-коммунальное 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2334093,11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1318361,00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907524,00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2334093,11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1318361,00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907524,00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2334093,11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1318361,00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907524,00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2334093,11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1318361,00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907524,00</w:t>
            </w:r>
          </w:p>
        </w:tc>
      </w:tr>
      <w:tr w:rsidR="00273EB3">
        <w:trPr>
          <w:trHeight w:val="967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2334093,11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1318361,00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907524,00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С1433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2334093,11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1318361,00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907524,00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С1433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2334093,11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1318361,00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907524,00</w:t>
            </w:r>
          </w:p>
        </w:tc>
      </w:tr>
      <w:tr w:rsidR="00273EB3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725925,00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ab/>
              <w:t>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725925,00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 программа «Развитие культуры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на 2022-2024 годы»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725925,00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Подпрограмма «Искусство» муниципальной программы «Развитие культуры»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на 2022-2024годы»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725925,00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725925,00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  <w:sz w:val="24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К2810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277214,00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spacing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субсидии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К2810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277214,00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448711,00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spacing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субсидии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448711,00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rPr>
          <w:trHeight w:val="223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273EB3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Молодежная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273EB3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273EB3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«Повышение эффективности реализации молодежной политики» муниципальной программы 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273EB3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</w:t>
            </w:r>
            <w:r>
              <w:rPr>
                <w:rFonts w:ascii="Arial" w:hAnsi="Arial"/>
                <w:color w:val="000000" w:themeColor="text1"/>
                <w:sz w:val="24"/>
              </w:rPr>
              <w:t>ое</w:t>
            </w:r>
            <w:r>
              <w:rPr>
                <w:rFonts w:ascii="Arial" w:hAnsi="Arial"/>
                <w:sz w:val="24"/>
              </w:rPr>
              <w:t xml:space="preserve"> мероприятие «Создание условий для вовлечения молодежи в активную общественную работу»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273EB3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273EB3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Социальная политика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«Социальная поддержка граждан»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муниципального образования « 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F82517">
            <w:pPr>
              <w:rPr>
                <w:rFonts w:ascii="Arial" w:hAnsi="Arial"/>
                <w:sz w:val="24"/>
              </w:rPr>
            </w:pPr>
            <w:hyperlink r:id="rId6" w:history="1">
              <w:r w:rsidR="00E27E2D">
                <w:rPr>
                  <w:rFonts w:ascii="Arial" w:hAnsi="Arial"/>
                  <w:sz w:val="24"/>
                </w:rPr>
                <w:t>Основное</w:t>
              </w:r>
            </w:hyperlink>
            <w:r w:rsidR="00E27E2D">
              <w:rPr>
                <w:rFonts w:ascii="Arial" w:hAnsi="Arial"/>
                <w:sz w:val="24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Выплата пенсий за выслугу лет и доплат к пенсиям муниципальным  служащих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lastRenderedPageBreak/>
              <w:t>сельсовете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273EB3">
        <w:trPr>
          <w:trHeight w:val="225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Итого расходов: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6589810,85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4632999,00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3833475,00</w:t>
            </w:r>
          </w:p>
        </w:tc>
      </w:tr>
      <w:tr w:rsidR="00273EB3">
        <w:trPr>
          <w:trHeight w:val="225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 </w:t>
            </w:r>
            <w:proofErr w:type="spellStart"/>
            <w:r>
              <w:rPr>
                <w:rFonts w:ascii="Arial" w:hAnsi="Arial"/>
                <w:sz w:val="24"/>
              </w:rPr>
              <w:t>т.ч</w:t>
            </w:r>
            <w:proofErr w:type="gramStart"/>
            <w:r>
              <w:rPr>
                <w:rFonts w:ascii="Arial" w:hAnsi="Arial"/>
                <w:sz w:val="24"/>
              </w:rPr>
              <w:t>.у</w:t>
            </w:r>
            <w:proofErr w:type="gramEnd"/>
            <w:r>
              <w:rPr>
                <w:rFonts w:ascii="Arial" w:hAnsi="Arial"/>
                <w:sz w:val="24"/>
              </w:rPr>
              <w:t>словно</w:t>
            </w:r>
            <w:proofErr w:type="spellEnd"/>
            <w:r>
              <w:rPr>
                <w:rFonts w:ascii="Arial" w:hAnsi="Arial"/>
                <w:sz w:val="24"/>
              </w:rPr>
              <w:t xml:space="preserve">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115824,98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191673,75</w:t>
            </w:r>
          </w:p>
        </w:tc>
      </w:tr>
    </w:tbl>
    <w:p w:rsidR="00273EB3" w:rsidRDefault="00273EB3">
      <w:pPr>
        <w:pStyle w:val="af6"/>
        <w:spacing w:before="0" w:after="0"/>
        <w:jc w:val="both"/>
        <w:rPr>
          <w:sz w:val="20"/>
        </w:rPr>
      </w:pPr>
    </w:p>
    <w:p w:rsidR="00273EB3" w:rsidRDefault="00273EB3">
      <w:pPr>
        <w:pStyle w:val="af6"/>
        <w:spacing w:before="0" w:after="0"/>
        <w:jc w:val="both"/>
        <w:rPr>
          <w:sz w:val="20"/>
        </w:rPr>
      </w:pPr>
    </w:p>
    <w:p w:rsidR="00273EB3" w:rsidRDefault="00273EB3">
      <w:pPr>
        <w:pStyle w:val="af6"/>
        <w:spacing w:before="0" w:after="0"/>
        <w:jc w:val="both"/>
        <w:rPr>
          <w:sz w:val="20"/>
        </w:rPr>
      </w:pPr>
    </w:p>
    <w:p w:rsidR="00273EB3" w:rsidRDefault="00273EB3">
      <w:pPr>
        <w:pStyle w:val="af6"/>
        <w:spacing w:before="0" w:after="0"/>
        <w:jc w:val="both"/>
        <w:rPr>
          <w:sz w:val="20"/>
        </w:rPr>
      </w:pPr>
    </w:p>
    <w:p w:rsidR="00273EB3" w:rsidRDefault="00273EB3">
      <w:pPr>
        <w:pStyle w:val="af6"/>
        <w:spacing w:before="0" w:after="0"/>
        <w:jc w:val="both"/>
        <w:rPr>
          <w:sz w:val="20"/>
        </w:rPr>
      </w:pPr>
    </w:p>
    <w:p w:rsidR="00273EB3" w:rsidRDefault="00273EB3">
      <w:pPr>
        <w:pStyle w:val="af6"/>
        <w:spacing w:before="0" w:after="0"/>
        <w:jc w:val="both"/>
        <w:rPr>
          <w:sz w:val="20"/>
        </w:rPr>
      </w:pPr>
    </w:p>
    <w:p w:rsidR="00273EB3" w:rsidRDefault="00273EB3">
      <w:pPr>
        <w:pStyle w:val="af6"/>
        <w:spacing w:before="0" w:after="0"/>
        <w:jc w:val="both"/>
        <w:rPr>
          <w:sz w:val="20"/>
        </w:rPr>
      </w:pPr>
    </w:p>
    <w:p w:rsidR="00273EB3" w:rsidRDefault="00E27E2D">
      <w:pPr>
        <w:pStyle w:val="af6"/>
        <w:spacing w:before="0" w:after="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</w:t>
      </w:r>
    </w:p>
    <w:p w:rsidR="00273EB3" w:rsidRDefault="00E27E2D" w:rsidP="00E27E2D">
      <w:pPr>
        <w:spacing w:after="0" w:line="240" w:lineRule="auto"/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</w:t>
      </w:r>
    </w:p>
    <w:p w:rsidR="00273EB3" w:rsidRDefault="00273EB3">
      <w:pPr>
        <w:spacing w:after="0" w:line="240" w:lineRule="auto"/>
        <w:jc w:val="right"/>
      </w:pPr>
    </w:p>
    <w:p w:rsidR="00273EB3" w:rsidRDefault="00273EB3">
      <w:pPr>
        <w:spacing w:after="0" w:line="240" w:lineRule="auto"/>
        <w:jc w:val="right"/>
      </w:pPr>
    </w:p>
    <w:p w:rsidR="00273EB3" w:rsidRDefault="00E27E2D">
      <w:pPr>
        <w:spacing w:after="0" w:line="240" w:lineRule="auto"/>
        <w:jc w:val="right"/>
      </w:pPr>
      <w:r>
        <w:rPr>
          <w:rFonts w:ascii="Arial" w:hAnsi="Arial"/>
        </w:rPr>
        <w:lastRenderedPageBreak/>
        <w:t>Приложение№4</w:t>
      </w:r>
    </w:p>
    <w:p w:rsidR="00273EB3" w:rsidRDefault="00273EB3">
      <w:pPr>
        <w:pStyle w:val="af6"/>
        <w:spacing w:before="0" w:after="0"/>
        <w:ind w:firstLine="4683"/>
        <w:jc w:val="right"/>
        <w:rPr>
          <w:rFonts w:ascii="Arial" w:hAnsi="Arial"/>
        </w:rPr>
      </w:pPr>
    </w:p>
    <w:p w:rsidR="00273EB3" w:rsidRDefault="00E27E2D">
      <w:pPr>
        <w:pStyle w:val="af6"/>
        <w:spacing w:before="0" w:after="0"/>
        <w:ind w:firstLine="4683"/>
        <w:jc w:val="right"/>
        <w:rPr>
          <w:rFonts w:ascii="Arial" w:hAnsi="Arial"/>
        </w:rPr>
      </w:pPr>
      <w:r>
        <w:rPr>
          <w:rFonts w:ascii="Arial" w:hAnsi="Arial"/>
        </w:rPr>
        <w:t xml:space="preserve"> решению собрания депутатов</w:t>
      </w:r>
    </w:p>
    <w:p w:rsidR="00273EB3" w:rsidRDefault="00E27E2D">
      <w:pPr>
        <w:pStyle w:val="af6"/>
        <w:tabs>
          <w:tab w:val="left" w:pos="6210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муниципального образования         </w:t>
      </w:r>
    </w:p>
    <w:p w:rsidR="00273EB3" w:rsidRDefault="00E27E2D">
      <w:pPr>
        <w:pStyle w:val="af6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</w:p>
    <w:p w:rsidR="00273EB3" w:rsidRDefault="00E27E2D">
      <w:pPr>
        <w:pStyle w:val="af6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 </w:t>
      </w:r>
    </w:p>
    <w:p w:rsidR="00273EB3" w:rsidRDefault="00E27E2D">
      <w:pPr>
        <w:pStyle w:val="af6"/>
        <w:tabs>
          <w:tab w:val="left" w:pos="5490"/>
          <w:tab w:val="left" w:pos="703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от 31.01.2024 г № 42/191</w:t>
      </w:r>
    </w:p>
    <w:p w:rsidR="00273EB3" w:rsidRDefault="00E27E2D">
      <w:pPr>
        <w:pStyle w:val="af6"/>
        <w:spacing w:before="0" w:after="0"/>
        <w:ind w:firstLine="7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Ведомственная структура расходов бюджета муниципального образования 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 на 2024год и плановый период 2025 и 2026 годов</w:t>
      </w:r>
    </w:p>
    <w:p w:rsidR="00273EB3" w:rsidRDefault="00273EB3">
      <w:pPr>
        <w:pStyle w:val="af6"/>
        <w:spacing w:before="0" w:after="0"/>
        <w:ind w:firstLine="709"/>
        <w:jc w:val="center"/>
        <w:rPr>
          <w:rFonts w:ascii="Arial" w:hAnsi="Arial"/>
          <w:b/>
        </w:rPr>
      </w:pPr>
    </w:p>
    <w:tbl>
      <w:tblPr>
        <w:tblW w:w="0" w:type="auto"/>
        <w:tblInd w:w="-77" w:type="dxa"/>
        <w:tblLayout w:type="fixed"/>
        <w:tblLook w:val="04A0" w:firstRow="1" w:lastRow="0" w:firstColumn="1" w:lastColumn="0" w:noHBand="0" w:noVBand="1"/>
      </w:tblPr>
      <w:tblGrid>
        <w:gridCol w:w="5510"/>
        <w:gridCol w:w="843"/>
        <w:gridCol w:w="567"/>
        <w:gridCol w:w="567"/>
        <w:gridCol w:w="2126"/>
        <w:gridCol w:w="709"/>
        <w:gridCol w:w="1559"/>
        <w:gridCol w:w="1559"/>
        <w:gridCol w:w="1560"/>
      </w:tblGrid>
      <w:tr w:rsidR="00273EB3">
        <w:trPr>
          <w:trHeight w:val="648"/>
        </w:trPr>
        <w:tc>
          <w:tcPr>
            <w:tcW w:w="5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показателя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Р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ПР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ВР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Сумма всего</w:t>
            </w:r>
          </w:p>
        </w:tc>
      </w:tr>
      <w:tr w:rsidR="00273EB3">
        <w:trPr>
          <w:trHeight w:val="154"/>
        </w:trPr>
        <w:tc>
          <w:tcPr>
            <w:tcW w:w="5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/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2026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Администрация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rPr>
          <w:trHeight w:val="490"/>
        </w:trPr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pStyle w:val="Footnot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2939612,74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2598041,00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2598041,00</w:t>
            </w:r>
          </w:p>
        </w:tc>
      </w:tr>
      <w:tr w:rsidR="00273EB3">
        <w:trPr>
          <w:trHeight w:val="781"/>
        </w:trPr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Функционирование высшего должностного лица субъекта  Российской Федерации  и муниципального образования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664956,00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674547,00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674547,00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664956,00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674547,00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674547,00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Глава муниципального образования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664956,00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674547,00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674547,00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и выполнение функций   органами  местного самоуправления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664956,00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674547,00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674547,00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на выплаты персоналу в целях обеспечения выполнения функций  органов  </w:t>
            </w:r>
            <w:r>
              <w:rPr>
                <w:rFonts w:ascii="Arial" w:hAnsi="Arial"/>
                <w:sz w:val="24"/>
              </w:rPr>
              <w:lastRenderedPageBreak/>
              <w:t xml:space="preserve">местного самоуправления, казенными учреждениями, органами управления государственными внебюджетными фондами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664956,00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674547,00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674547,00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Функционирование Правительства  Российской Федерации, высших  исполнительных органов  государственной  власти субъектов Российской Федерации</w:t>
            </w:r>
            <w:proofErr w:type="gramStart"/>
            <w:r>
              <w:rPr>
                <w:rFonts w:ascii="Arial" w:hAnsi="Arial"/>
                <w:sz w:val="24"/>
              </w:rPr>
              <w:t xml:space="preserve"> ,</w:t>
            </w:r>
            <w:proofErr w:type="gramEnd"/>
            <w:r>
              <w:rPr>
                <w:rFonts w:ascii="Arial" w:hAnsi="Arial"/>
                <w:sz w:val="24"/>
              </w:rPr>
              <w:t xml:space="preserve"> местных администраций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1637317,00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1646494,00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1646494,00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местной администрации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1559677,00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1568854,00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1568854,00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1559677,00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1568854,00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1568854,00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1559677,00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1568854,00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1568854,00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1048473,00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1057650,00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1057650,00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511204,00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511204,00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511204,00</w:t>
            </w:r>
          </w:p>
        </w:tc>
      </w:tr>
      <w:tr w:rsidR="00273EB3"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145492,70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«Повышение эффективности управление финансами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c>
          <w:tcPr>
            <w:tcW w:w="55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c>
          <w:tcPr>
            <w:tcW w:w="55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  <w:sz w:val="24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c>
          <w:tcPr>
            <w:tcW w:w="55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8928,00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8928,00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Иные межбюджетные трансферты на </w:t>
            </w:r>
            <w:proofErr w:type="spellStart"/>
            <w:r>
              <w:rPr>
                <w:rFonts w:ascii="Arial" w:hAnsi="Arial"/>
                <w:sz w:val="24"/>
              </w:rPr>
              <w:t>существление</w:t>
            </w:r>
            <w:proofErr w:type="spellEnd"/>
            <w:r>
              <w:rPr>
                <w:rFonts w:ascii="Arial" w:hAnsi="Arial"/>
                <w:sz w:val="24"/>
              </w:rPr>
              <w:t xml:space="preserve"> переданных полномочий в сфере внешнего муниципального финансового контроля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4126,00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4126,00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Организация муниципального финансового контроля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4802,00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 3 00 П1485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4802,00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273EB3">
            <w:pPr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273EB3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Резервные фонды органов местного самоуправления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78 0 0000000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273EB3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273EB3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Резервный фонд местной администрации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 00С1403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273EB3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 1 00С1403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общегосударственные вопросы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481847,04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267000,00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</w:t>
            </w:r>
            <w:r>
              <w:rPr>
                <w:rFonts w:ascii="Arial" w:hAnsi="Arial"/>
                <w:sz w:val="24"/>
              </w:rPr>
              <w:lastRenderedPageBreak/>
              <w:t xml:space="preserve">программы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Основное мероприятие «Проведение в соответствии с действующим законодательством мероприятий в области имущественных и земельных отношений»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имущественных отношений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С1467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042 01 С1467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 в области земельных отношений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земельных отношений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С1468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С1468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области"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14 0 0000000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области"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Осуществление переданных полномочий по осуществлению деятельности выполнения функций органов местного самоуправления, </w:t>
            </w:r>
            <w:r>
              <w:rPr>
                <w:rFonts w:ascii="Arial" w:hAnsi="Arial"/>
                <w:sz w:val="24"/>
              </w:rPr>
              <w:lastRenderedPageBreak/>
              <w:t>казенных и бюджетных учреждений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Межбюджетные трансферты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государственных  функций, связанных  с общегосударственным  управлением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</w:tr>
      <w:tr w:rsidR="00273EB3">
        <w:trPr>
          <w:trHeight w:val="761"/>
        </w:trPr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Выполнение  других  обязательств  органа  местного самоуправления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</w:tr>
      <w:tr w:rsidR="00273EB3">
        <w:trPr>
          <w:trHeight w:val="761"/>
        </w:trPr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Выполнение  других (прочих) обязательств  органа местного самоуправления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97000,00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91000,00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120000,00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Непрограммные расходы органов местного самоуправления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120000,00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80000,00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С1439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40000,00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С1439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40000,00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оборона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134910,00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148721,00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162767,00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Мобилизационная и вневойсковая подготовка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134910,00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148721,00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162767,00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134910,00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148721,00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162767,00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Непрограммные расходы органов местного </w:t>
            </w:r>
            <w:r>
              <w:rPr>
                <w:rFonts w:ascii="Arial" w:hAnsi="Arial"/>
                <w:sz w:val="24"/>
              </w:rPr>
              <w:lastRenderedPageBreak/>
              <w:t>самоуправления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134910,00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148721,00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162767,00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134910,00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148721,00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162767,00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77 2 00 51180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80109,00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120255,00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120255,00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54801,00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28466,00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42512,00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32603,00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27500,00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пожарной безопасности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31603,00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«Защита населения и территории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4"/>
              </w:rPr>
              <w:t>водный</w:t>
            </w:r>
            <w:proofErr w:type="gramEnd"/>
            <w:r>
              <w:rPr>
                <w:rFonts w:ascii="Arial" w:hAnsi="Arial"/>
                <w:sz w:val="24"/>
              </w:rPr>
              <w:t xml:space="preserve"> объектах 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4"/>
              </w:rPr>
              <w:t>31603,00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4"/>
              </w:rPr>
              <w:t>водный</w:t>
            </w:r>
            <w:proofErr w:type="gramEnd"/>
            <w:r>
              <w:rPr>
                <w:rFonts w:ascii="Arial" w:hAnsi="Arial"/>
                <w:sz w:val="24"/>
              </w:rPr>
              <w:t xml:space="preserve"> объектах»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ind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4"/>
              </w:rPr>
              <w:t>31603,00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lastRenderedPageBreak/>
              <w:t>Основные мероприятие «Обеспечение пожарной безопасности»</w:t>
            </w:r>
            <w:proofErr w:type="gram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ind w:right="-14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13 1 01 00000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4"/>
              </w:rPr>
              <w:t>31603,00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4"/>
              </w:rPr>
              <w:t>31603,00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 (муниципальных)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4"/>
              </w:rPr>
              <w:t>31603,00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«Профилактика правонарушений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правопорядка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Основные </w:t>
            </w:r>
            <w:proofErr w:type="gramStart"/>
            <w:r>
              <w:rPr>
                <w:rFonts w:ascii="Arial" w:hAnsi="Arial"/>
                <w:sz w:val="24"/>
              </w:rPr>
              <w:t>мероприятия</w:t>
            </w:r>
            <w:proofErr w:type="gramEnd"/>
            <w:r>
              <w:rPr>
                <w:rFonts w:ascii="Arial" w:hAnsi="Arial"/>
                <w:sz w:val="24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outlineLvl w:val="4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Мероприятия</w:t>
            </w:r>
            <w:proofErr w:type="gramEnd"/>
            <w:r>
              <w:rPr>
                <w:rFonts w:ascii="Arial" w:hAnsi="Arial"/>
                <w:sz w:val="24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экономика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360174,00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75150,00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75150,00</w:t>
            </w:r>
          </w:p>
        </w:tc>
      </w:tr>
      <w:tr w:rsidR="00273EB3"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Дорожное хозяйство (дорожные фонды)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ind w:left="-125" w:right="-147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c>
          <w:tcPr>
            <w:tcW w:w="55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widowControl w:val="0"/>
              <w:spacing w:after="0" w:line="240" w:lineRule="auto"/>
              <w:outlineLvl w:val="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</w:t>
            </w:r>
            <w:hyperlink r:id="rId7" w:history="1">
              <w:r>
                <w:rPr>
                  <w:rFonts w:ascii="Arial" w:hAnsi="Arial"/>
                  <w:sz w:val="24"/>
                </w:rPr>
                <w:t>программа</w:t>
              </w:r>
            </w:hyperlink>
            <w:r>
              <w:rPr>
                <w:rFonts w:ascii="Arial" w:hAnsi="Arial"/>
                <w:sz w:val="24"/>
              </w:rPr>
              <w:t xml:space="preserve"> «Развитие транспортной системы, обеспечение перевозки пассажиров в муниципальном </w:t>
            </w:r>
            <w:r>
              <w:rPr>
                <w:rFonts w:ascii="Arial" w:hAnsi="Arial"/>
                <w:sz w:val="24"/>
              </w:rPr>
              <w:lastRenderedPageBreak/>
              <w:t>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и безопасности дорожного движения»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c>
          <w:tcPr>
            <w:tcW w:w="55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widowControl w:val="0"/>
              <w:spacing w:after="0" w:line="240" w:lineRule="auto"/>
              <w:outlineLvl w:val="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и безопасности дорожного движения»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c>
          <w:tcPr>
            <w:tcW w:w="55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outlineLvl w:val="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c>
          <w:tcPr>
            <w:tcW w:w="55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ind w:left="-108"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ind w:left="-108" w:right="-1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75150,00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75150,00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75150,00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«Энергосбережение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Мероприятия в области энергосбережения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01С1434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01С1434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 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15 0 0000000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01С1405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0С1405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73EB3">
        <w:trPr>
          <w:trHeight w:val="578"/>
        </w:trPr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Жилищно-коммунальное  хозяйство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2334093,11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1318361,00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907524,00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Благоустройство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2334093,11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1318361,00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907524,00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«Обеспечение доступным и комфортным жильем и </w:t>
            </w:r>
            <w:r>
              <w:rPr>
                <w:rFonts w:ascii="Arial" w:hAnsi="Arial"/>
                <w:sz w:val="24"/>
              </w:rPr>
              <w:lastRenderedPageBreak/>
              <w:t>коммунальными услугами граждан в МО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2334093,11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1318361,00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907524,00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2334093,11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1318361,00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907524,00</w:t>
            </w:r>
          </w:p>
        </w:tc>
      </w:tr>
      <w:tr w:rsidR="00273EB3">
        <w:trPr>
          <w:trHeight w:val="967"/>
        </w:trPr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2334093,11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1318361,00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907524,00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Мероприятия по благоустройству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С1433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2334093,11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1318361,00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907524,00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С1433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2334093,11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1318361,00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907524,00</w:t>
            </w:r>
          </w:p>
        </w:tc>
      </w:tr>
      <w:tr w:rsidR="00273EB3"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Культура, кинематография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725925,00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c>
          <w:tcPr>
            <w:tcW w:w="55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ab/>
              <w:t>Культура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725925,00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 программа «Развитие культуры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725925,00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c>
          <w:tcPr>
            <w:tcW w:w="55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</w:t>
            </w:r>
            <w:proofErr w:type="spellStart"/>
            <w:r>
              <w:rPr>
                <w:rFonts w:ascii="Arial" w:hAnsi="Arial"/>
                <w:sz w:val="24"/>
              </w:rPr>
              <w:t>Искуство</w:t>
            </w:r>
            <w:proofErr w:type="spellEnd"/>
            <w:r>
              <w:rPr>
                <w:rFonts w:ascii="Arial" w:hAnsi="Arial"/>
                <w:sz w:val="24"/>
              </w:rPr>
              <w:t xml:space="preserve">» муниципальной программы «Развитие культуры»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725925,00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c>
          <w:tcPr>
            <w:tcW w:w="55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725925,00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  <w:sz w:val="24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К2810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277214,00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субсидии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К2810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277214,00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448711,00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субсидии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448711,00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rPr>
          <w:trHeight w:val="223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Образование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273EB3">
        <w:tc>
          <w:tcPr>
            <w:tcW w:w="55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Молодежная политика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273EB3">
        <w:tc>
          <w:tcPr>
            <w:tcW w:w="55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273EB3">
        <w:tc>
          <w:tcPr>
            <w:tcW w:w="55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«Повышение эффективности реализации молодежной политики» муниципальной программы 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273EB3">
        <w:tc>
          <w:tcPr>
            <w:tcW w:w="55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</w:t>
            </w:r>
            <w:r>
              <w:rPr>
                <w:rFonts w:ascii="Arial" w:hAnsi="Arial"/>
                <w:color w:val="000000" w:themeColor="text1"/>
                <w:sz w:val="24"/>
              </w:rPr>
              <w:t>ое</w:t>
            </w:r>
            <w:r>
              <w:rPr>
                <w:rFonts w:ascii="Arial" w:hAnsi="Arial"/>
                <w:sz w:val="24"/>
              </w:rPr>
              <w:t xml:space="preserve"> мероприятие «Создание условий для вовлечения молодежи в активную общественную работу»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273EB3">
        <w:tc>
          <w:tcPr>
            <w:tcW w:w="55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Реализация мероприятий в сфере молодежной политики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273EB3">
        <w:tc>
          <w:tcPr>
            <w:tcW w:w="55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Социальная политика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Пенсионное обеспечение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«Социальная поддержка </w:t>
            </w:r>
            <w:proofErr w:type="spellStart"/>
            <w:r>
              <w:rPr>
                <w:rFonts w:ascii="Arial" w:hAnsi="Arial"/>
                <w:sz w:val="24"/>
              </w:rPr>
              <w:t>граждан</w:t>
            </w:r>
            <w:proofErr w:type="gramStart"/>
            <w:r>
              <w:rPr>
                <w:rFonts w:ascii="Arial" w:hAnsi="Arial"/>
                <w:sz w:val="24"/>
              </w:rPr>
              <w:t>»м</w:t>
            </w:r>
            <w:proofErr w:type="gramEnd"/>
            <w:r>
              <w:rPr>
                <w:rFonts w:ascii="Arial" w:hAnsi="Arial"/>
                <w:sz w:val="24"/>
              </w:rPr>
              <w:t>униципального</w:t>
            </w:r>
            <w:proofErr w:type="spellEnd"/>
            <w:r>
              <w:rPr>
                <w:rFonts w:ascii="Arial" w:hAnsi="Arial"/>
                <w:sz w:val="24"/>
              </w:rPr>
              <w:t xml:space="preserve"> образования « 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муниципального образования « 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F82517">
            <w:pPr>
              <w:rPr>
                <w:rFonts w:ascii="Arial" w:hAnsi="Arial"/>
                <w:sz w:val="24"/>
              </w:rPr>
            </w:pPr>
            <w:hyperlink r:id="rId8" w:history="1">
              <w:r w:rsidR="00E27E2D">
                <w:rPr>
                  <w:rFonts w:ascii="Arial" w:hAnsi="Arial"/>
                  <w:sz w:val="24"/>
                </w:rPr>
                <w:t>Основное</w:t>
              </w:r>
            </w:hyperlink>
            <w:r w:rsidR="00E27E2D">
              <w:rPr>
                <w:rFonts w:ascii="Arial" w:hAnsi="Arial"/>
                <w:sz w:val="24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Выплата пенсий за выслугу лет и доплат к пенсиям муниципальным  служащих Курской области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Физическая культура и спорт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Физическая культура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273EB3">
        <w:tc>
          <w:tcPr>
            <w:tcW w:w="5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273EB3">
        <w:trPr>
          <w:trHeight w:val="22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Итого расходов: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6589810,85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4632999,00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3833475,00</w:t>
            </w:r>
          </w:p>
        </w:tc>
      </w:tr>
    </w:tbl>
    <w:p w:rsidR="00273EB3" w:rsidRDefault="00273EB3">
      <w:pPr>
        <w:pStyle w:val="af6"/>
        <w:spacing w:before="0" w:after="0"/>
        <w:ind w:firstLine="709"/>
        <w:jc w:val="center"/>
        <w:rPr>
          <w:rFonts w:ascii="Arial" w:hAnsi="Arial"/>
          <w:b/>
        </w:rPr>
      </w:pPr>
    </w:p>
    <w:p w:rsidR="00273EB3" w:rsidRDefault="00273EB3">
      <w:pPr>
        <w:rPr>
          <w:rFonts w:ascii="Arial" w:hAnsi="Arial"/>
          <w:sz w:val="28"/>
        </w:rPr>
      </w:pPr>
    </w:p>
    <w:p w:rsidR="00273EB3" w:rsidRDefault="00273EB3">
      <w:pPr>
        <w:pStyle w:val="af6"/>
        <w:spacing w:before="0" w:after="0"/>
        <w:jc w:val="both"/>
        <w:rPr>
          <w:sz w:val="20"/>
        </w:rPr>
      </w:pPr>
    </w:p>
    <w:p w:rsidR="00273EB3" w:rsidRDefault="00273EB3">
      <w:pPr>
        <w:pStyle w:val="af6"/>
        <w:spacing w:before="0" w:after="0"/>
        <w:jc w:val="both"/>
        <w:rPr>
          <w:rFonts w:ascii="Arial" w:hAnsi="Arial"/>
        </w:rPr>
      </w:pPr>
    </w:p>
    <w:p w:rsidR="00273EB3" w:rsidRDefault="00273EB3">
      <w:pPr>
        <w:pStyle w:val="af6"/>
        <w:spacing w:before="0" w:after="0"/>
        <w:jc w:val="both"/>
        <w:rPr>
          <w:rFonts w:ascii="Arial" w:hAnsi="Arial"/>
        </w:rPr>
      </w:pPr>
    </w:p>
    <w:p w:rsidR="00273EB3" w:rsidRDefault="00273EB3">
      <w:pPr>
        <w:pStyle w:val="af6"/>
        <w:spacing w:before="0" w:after="0"/>
        <w:jc w:val="both"/>
        <w:rPr>
          <w:rFonts w:ascii="Arial" w:hAnsi="Arial"/>
        </w:rPr>
      </w:pPr>
    </w:p>
    <w:p w:rsidR="00273EB3" w:rsidRDefault="00E27E2D">
      <w:pPr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Приложение № 5                                                                                                                                           </w:t>
      </w:r>
      <w:r>
        <w:rPr>
          <w:rFonts w:ascii="Arial" w:hAnsi="Arial"/>
          <w:sz w:val="20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</w:t>
      </w:r>
    </w:p>
    <w:p w:rsidR="00273EB3" w:rsidRDefault="00E27E2D">
      <w:pPr>
        <w:spacing w:after="0" w:line="240" w:lineRule="auto"/>
        <w:ind w:firstLine="4683"/>
        <w:jc w:val="right"/>
        <w:rPr>
          <w:rFonts w:ascii="Arial" w:hAnsi="Arial"/>
        </w:rPr>
      </w:pPr>
      <w:r>
        <w:rPr>
          <w:rFonts w:ascii="Arial" w:hAnsi="Arial"/>
        </w:rPr>
        <w:t xml:space="preserve"> решению собрания депутатов</w:t>
      </w:r>
    </w:p>
    <w:p w:rsidR="00273EB3" w:rsidRDefault="00E27E2D">
      <w:pPr>
        <w:tabs>
          <w:tab w:val="left" w:pos="6210"/>
        </w:tabs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муниципального образования         </w:t>
      </w:r>
    </w:p>
    <w:p w:rsidR="00273EB3" w:rsidRDefault="00E27E2D">
      <w:pPr>
        <w:tabs>
          <w:tab w:val="left" w:pos="6555"/>
        </w:tabs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</w:p>
    <w:p w:rsidR="00273EB3" w:rsidRDefault="00E27E2D">
      <w:pPr>
        <w:tabs>
          <w:tab w:val="left" w:pos="6555"/>
        </w:tabs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 </w:t>
      </w:r>
    </w:p>
    <w:p w:rsidR="00273EB3" w:rsidRDefault="00E27E2D">
      <w:pPr>
        <w:tabs>
          <w:tab w:val="left" w:pos="5490"/>
          <w:tab w:val="left" w:pos="7035"/>
        </w:tabs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</w:t>
      </w:r>
      <w:r>
        <w:rPr>
          <w:rFonts w:ascii="Arial" w:hAnsi="Arial"/>
          <w:sz w:val="24"/>
        </w:rPr>
        <w:t>от 31.01.2024 г № 42/191</w:t>
      </w:r>
    </w:p>
    <w:p w:rsidR="00273EB3" w:rsidRDefault="00273EB3">
      <w:pPr>
        <w:tabs>
          <w:tab w:val="left" w:pos="5490"/>
          <w:tab w:val="left" w:pos="7035"/>
        </w:tabs>
        <w:spacing w:after="0" w:line="240" w:lineRule="auto"/>
        <w:jc w:val="right"/>
        <w:rPr>
          <w:rFonts w:ascii="Arial" w:hAnsi="Arial"/>
        </w:rPr>
      </w:pPr>
    </w:p>
    <w:p w:rsidR="00273EB3" w:rsidRDefault="00E27E2D">
      <w:pPr>
        <w:spacing w:after="0" w:line="240" w:lineRule="auto"/>
        <w:ind w:firstLine="7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Распределение бюджетных ассигнований на реализацию целевых программ, </w:t>
      </w:r>
    </w:p>
    <w:p w:rsidR="00273EB3" w:rsidRDefault="00E27E2D">
      <w:pPr>
        <w:spacing w:after="0" w:line="240" w:lineRule="auto"/>
        <w:ind w:firstLine="7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финансируемых за счет средств бюджета муниципального образования  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 на 2024год и плановый период 2025 и 2026 годов</w:t>
      </w:r>
      <w:r>
        <w:rPr>
          <w:b/>
        </w:rPr>
        <w:br/>
      </w:r>
    </w:p>
    <w:p w:rsidR="00273EB3" w:rsidRDefault="00273EB3">
      <w:pPr>
        <w:spacing w:after="0" w:line="240" w:lineRule="auto"/>
        <w:rPr>
          <w:b/>
          <w:sz w:val="28"/>
        </w:rPr>
      </w:pPr>
    </w:p>
    <w:tbl>
      <w:tblPr>
        <w:tblW w:w="0" w:type="auto"/>
        <w:tblInd w:w="-77" w:type="dxa"/>
        <w:tblLayout w:type="fixed"/>
        <w:tblLook w:val="04A0" w:firstRow="1" w:lastRow="0" w:firstColumn="1" w:lastColumn="0" w:noHBand="0" w:noVBand="1"/>
      </w:tblPr>
      <w:tblGrid>
        <w:gridCol w:w="6139"/>
        <w:gridCol w:w="567"/>
        <w:gridCol w:w="567"/>
        <w:gridCol w:w="2126"/>
        <w:gridCol w:w="709"/>
        <w:gridCol w:w="1559"/>
        <w:gridCol w:w="1559"/>
        <w:gridCol w:w="1560"/>
      </w:tblGrid>
      <w:tr w:rsidR="00273EB3">
        <w:trPr>
          <w:trHeight w:val="648"/>
        </w:trPr>
        <w:tc>
          <w:tcPr>
            <w:tcW w:w="6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Р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ПР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ВР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Сумма всего</w:t>
            </w:r>
          </w:p>
        </w:tc>
      </w:tr>
      <w:tr w:rsidR="00273EB3">
        <w:trPr>
          <w:trHeight w:val="154"/>
        </w:trPr>
        <w:tc>
          <w:tcPr>
            <w:tcW w:w="6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2026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77640,00</w:t>
            </w:r>
          </w:p>
        </w:tc>
      </w:tr>
      <w:tr w:rsidR="00273EB3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«Повышение эффективности управление финансами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  <w:sz w:val="24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ind w:left="33" w:right="-147" w:firstLine="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136564,70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"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«Проведение в соответствии с действующим законодательством мероприятий в области имущественных и земельных отношений»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50000,00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С1467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042 01 С1467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Основные мероприятия в области земельных отношений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С1468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01 С1468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25000,00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14 0 0000000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spacing w:after="0"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 02П1401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214847,04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«Защита населения и территории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4"/>
              </w:rPr>
              <w:t>водный</w:t>
            </w:r>
            <w:proofErr w:type="gramEnd"/>
            <w:r>
              <w:rPr>
                <w:rFonts w:ascii="Arial" w:hAnsi="Arial"/>
                <w:sz w:val="24"/>
              </w:rPr>
              <w:t xml:space="preserve"> объектах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4"/>
              </w:rPr>
              <w:t>31603,00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4"/>
              </w:rPr>
              <w:t>водный</w:t>
            </w:r>
            <w:proofErr w:type="gramEnd"/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lastRenderedPageBreak/>
              <w:t>объектах»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ind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4"/>
              </w:rPr>
              <w:t>31603,00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lastRenderedPageBreak/>
              <w:t>Основные мероприятие «Обеспечение пожарной безопасности»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ind w:right="-14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13 1 01 00000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4"/>
              </w:rPr>
              <w:t>31603,00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4"/>
              </w:rPr>
              <w:t>31603,00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4"/>
              </w:rPr>
              <w:t>31603,00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27000,00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«Профилактика правонарушений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правопорядка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Основные </w:t>
            </w:r>
            <w:proofErr w:type="gramStart"/>
            <w:r>
              <w:rPr>
                <w:rFonts w:ascii="Arial" w:hAnsi="Arial"/>
                <w:sz w:val="24"/>
              </w:rPr>
              <w:t>мероприятия</w:t>
            </w:r>
            <w:proofErr w:type="gramEnd"/>
            <w:r>
              <w:rPr>
                <w:rFonts w:ascii="Arial" w:hAnsi="Arial"/>
                <w:sz w:val="24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outlineLvl w:val="4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Мероприятия</w:t>
            </w:r>
            <w:proofErr w:type="gramEnd"/>
            <w:r>
              <w:rPr>
                <w:rFonts w:ascii="Arial" w:hAnsi="Arial"/>
                <w:sz w:val="24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73EB3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widowControl w:val="0"/>
              <w:spacing w:after="0" w:line="240" w:lineRule="auto"/>
              <w:outlineLvl w:val="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</w:t>
            </w:r>
            <w:hyperlink r:id="rId9" w:history="1">
              <w:r>
                <w:rPr>
                  <w:rFonts w:ascii="Arial" w:hAnsi="Arial"/>
                  <w:sz w:val="24"/>
                </w:rPr>
                <w:t>программа</w:t>
              </w:r>
            </w:hyperlink>
            <w:r>
              <w:rPr>
                <w:rFonts w:ascii="Arial" w:hAnsi="Arial"/>
                <w:sz w:val="24"/>
              </w:rP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и безопасности дорожного движения»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widowControl w:val="0"/>
              <w:spacing w:after="0" w:line="240" w:lineRule="auto"/>
              <w:outlineLvl w:val="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и безопасности дорожного движения»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outlineLvl w:val="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285024,00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«Энергосбережение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01С1434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01С1434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74650,00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15 0 0000000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«Развитие малого и среднего предпринимательства на территории муниципального образования </w:t>
            </w:r>
            <w:r>
              <w:rPr>
                <w:rFonts w:ascii="Arial" w:hAnsi="Arial"/>
                <w:sz w:val="24"/>
              </w:rPr>
              <w:lastRenderedPageBreak/>
              <w:t>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Основное мероприятие «Развитие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01С1405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 1 0С1405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2334093,11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1318361,00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907524,00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2334093,11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1318361,00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907524,00</w:t>
            </w:r>
          </w:p>
        </w:tc>
      </w:tr>
      <w:tr w:rsidR="00273EB3">
        <w:trPr>
          <w:trHeight w:val="967"/>
        </w:trPr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2334093,11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1318361,00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907524,00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С1433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2334093,11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1318361,00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907524,00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С1433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2334093,11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1318361,00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907524,00</w:t>
            </w:r>
          </w:p>
        </w:tc>
      </w:tr>
      <w:tr w:rsidR="00273EB3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«Повышение эффективности работы с молодежью, организация </w:t>
            </w:r>
            <w:r>
              <w:rPr>
                <w:rFonts w:ascii="Arial" w:hAnsi="Arial"/>
                <w:sz w:val="24"/>
              </w:rPr>
              <w:lastRenderedPageBreak/>
              <w:t xml:space="preserve">отдыха и оздоровления детей, молодежи, развитие физической культуры и спорта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273EB3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10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Подпрограмма «Повышение эффективности реализации молодежной политики» муниципальной программы 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273EB3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</w:t>
            </w:r>
            <w:r>
              <w:rPr>
                <w:rFonts w:ascii="Arial" w:hAnsi="Arial"/>
                <w:color w:val="000000" w:themeColor="text1"/>
                <w:sz w:val="24"/>
              </w:rPr>
              <w:t>ое</w:t>
            </w:r>
            <w:r>
              <w:rPr>
                <w:rFonts w:ascii="Arial" w:hAnsi="Arial"/>
                <w:sz w:val="24"/>
              </w:rPr>
              <w:t xml:space="preserve"> мероприятие «Создание условий для вовлечения молодежи в активную общественную работу»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273EB3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273EB3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1000,00</w:t>
            </w:r>
          </w:p>
        </w:tc>
      </w:tr>
      <w:tr w:rsidR="00273EB3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 программа «Развитие культуры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725925,00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</w:t>
            </w:r>
            <w:proofErr w:type="spellStart"/>
            <w:r>
              <w:rPr>
                <w:rFonts w:ascii="Arial" w:hAnsi="Arial"/>
                <w:sz w:val="24"/>
              </w:rPr>
              <w:t>Искуство</w:t>
            </w:r>
            <w:proofErr w:type="spellEnd"/>
            <w:r>
              <w:rPr>
                <w:rFonts w:ascii="Arial" w:hAnsi="Arial"/>
                <w:sz w:val="24"/>
              </w:rPr>
              <w:t xml:space="preserve">» муниципальной программы «Развитие культуры» </w:t>
            </w:r>
            <w:proofErr w:type="spellStart"/>
            <w:r>
              <w:rPr>
                <w:rFonts w:ascii="Arial" w:hAnsi="Arial"/>
                <w:sz w:val="24"/>
              </w:rPr>
              <w:t>Китаевского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725925,00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725925,00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  <w:sz w:val="24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К2810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277214,00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spacing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Прочие субсидии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К2810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277214,00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бюджета поселения на предоставление субсидии на создание условий для организации </w:t>
            </w:r>
            <w:r>
              <w:rPr>
                <w:rFonts w:ascii="Arial" w:hAnsi="Arial"/>
                <w:sz w:val="24"/>
              </w:rPr>
              <w:lastRenderedPageBreak/>
              <w:t>досуга и обеспечения жителей услугами учреждений культуры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448711,00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spacing w:line="240" w:lineRule="auto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Прочие субсидии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448711,00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273EB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«Социальная поддержка </w:t>
            </w:r>
            <w:proofErr w:type="spellStart"/>
            <w:r>
              <w:rPr>
                <w:rFonts w:ascii="Arial" w:hAnsi="Arial"/>
                <w:sz w:val="24"/>
              </w:rPr>
              <w:t>граждан</w:t>
            </w:r>
            <w:proofErr w:type="gramStart"/>
            <w:r>
              <w:rPr>
                <w:rFonts w:ascii="Arial" w:hAnsi="Arial"/>
                <w:sz w:val="24"/>
              </w:rPr>
              <w:t>»м</w:t>
            </w:r>
            <w:proofErr w:type="gramEnd"/>
            <w:r>
              <w:rPr>
                <w:rFonts w:ascii="Arial" w:hAnsi="Arial"/>
                <w:sz w:val="24"/>
              </w:rPr>
              <w:t>униципального</w:t>
            </w:r>
            <w:proofErr w:type="spellEnd"/>
            <w:r>
              <w:rPr>
                <w:rFonts w:ascii="Arial" w:hAnsi="Arial"/>
                <w:sz w:val="24"/>
              </w:rPr>
              <w:t xml:space="preserve"> образования « 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 »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муниципального образования « </w:t>
            </w:r>
            <w:proofErr w:type="spellStart"/>
            <w:r>
              <w:rPr>
                <w:rFonts w:ascii="Arial" w:hAnsi="Arial"/>
                <w:sz w:val="24"/>
              </w:rPr>
              <w:t>Китаевский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24"/>
              </w:rPr>
              <w:t>Медвенского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F82517">
            <w:pPr>
              <w:rPr>
                <w:rFonts w:ascii="Arial" w:hAnsi="Arial"/>
                <w:sz w:val="24"/>
              </w:rPr>
            </w:pPr>
            <w:hyperlink r:id="rId10" w:history="1">
              <w:r w:rsidR="00E27E2D">
                <w:rPr>
                  <w:rFonts w:ascii="Arial" w:hAnsi="Arial"/>
                  <w:sz w:val="24"/>
                </w:rPr>
                <w:t>Основное</w:t>
              </w:r>
            </w:hyperlink>
            <w:r w:rsidR="00E27E2D">
              <w:rPr>
                <w:rFonts w:ascii="Arial" w:hAnsi="Arial"/>
                <w:sz w:val="24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Выплата пенсий за выслугу лет и доплат к пенсиям муниципальным  служащих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50493,00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</w:t>
            </w:r>
            <w:r>
              <w:rPr>
                <w:rFonts w:ascii="Arial" w:hAnsi="Arial"/>
                <w:sz w:val="24"/>
              </w:rPr>
              <w:lastRenderedPageBreak/>
              <w:t xml:space="preserve">физической культуры и спорта в </w:t>
            </w:r>
            <w:proofErr w:type="spellStart"/>
            <w:r>
              <w:rPr>
                <w:rFonts w:ascii="Arial" w:hAnsi="Arial"/>
                <w:sz w:val="24"/>
              </w:rPr>
              <w:t>Китаевском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273EB3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4"/>
              </w:rPr>
              <w:t>обеспечении</w:t>
            </w:r>
            <w:proofErr w:type="gramEnd"/>
            <w:r>
              <w:rPr>
                <w:rFonts w:ascii="Arial" w:hAnsi="Arial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11000,00</w:t>
            </w:r>
          </w:p>
        </w:tc>
      </w:tr>
      <w:tr w:rsidR="00273EB3">
        <w:trPr>
          <w:trHeight w:val="225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Итого расходов: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273E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3994339,85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1611144,00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EB3" w:rsidRDefault="00E27E2D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1150307,00</w:t>
            </w:r>
          </w:p>
        </w:tc>
      </w:tr>
    </w:tbl>
    <w:p w:rsidR="00273EB3" w:rsidRDefault="00273EB3">
      <w:pPr>
        <w:spacing w:after="0" w:line="240" w:lineRule="auto"/>
        <w:jc w:val="both"/>
        <w:rPr>
          <w:sz w:val="20"/>
        </w:rPr>
      </w:pPr>
    </w:p>
    <w:p w:rsidR="00273EB3" w:rsidRDefault="00273EB3">
      <w:pPr>
        <w:spacing w:after="0" w:line="240" w:lineRule="auto"/>
        <w:jc w:val="both"/>
        <w:rPr>
          <w:sz w:val="20"/>
        </w:rPr>
      </w:pPr>
    </w:p>
    <w:p w:rsidR="00273EB3" w:rsidRDefault="00E27E2D">
      <w:pPr>
        <w:spacing w:after="0" w:line="240" w:lineRule="auto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3EB3" w:rsidRDefault="00273EB3">
      <w:pPr>
        <w:spacing w:after="0" w:line="240" w:lineRule="auto"/>
        <w:rPr>
          <w:sz w:val="20"/>
        </w:rPr>
      </w:pPr>
    </w:p>
    <w:p w:rsidR="00273EB3" w:rsidRDefault="00273EB3">
      <w:pPr>
        <w:pStyle w:val="af6"/>
        <w:spacing w:before="0" w:after="0"/>
        <w:jc w:val="both"/>
        <w:rPr>
          <w:rFonts w:ascii="Arial" w:hAnsi="Arial"/>
        </w:rPr>
      </w:pPr>
    </w:p>
    <w:p w:rsidR="00273EB3" w:rsidRDefault="00273EB3">
      <w:pPr>
        <w:pStyle w:val="af6"/>
        <w:spacing w:before="0" w:after="0"/>
        <w:jc w:val="both"/>
        <w:rPr>
          <w:rFonts w:ascii="Arial" w:hAnsi="Arial"/>
        </w:rPr>
      </w:pPr>
    </w:p>
    <w:p w:rsidR="00273EB3" w:rsidRDefault="00273EB3">
      <w:pPr>
        <w:pStyle w:val="af6"/>
        <w:spacing w:before="0" w:after="0"/>
        <w:jc w:val="both"/>
        <w:rPr>
          <w:rFonts w:ascii="Arial" w:hAnsi="Arial"/>
        </w:rPr>
      </w:pPr>
    </w:p>
    <w:p w:rsidR="00273EB3" w:rsidRDefault="00273EB3">
      <w:pPr>
        <w:pStyle w:val="af6"/>
        <w:spacing w:before="0" w:after="0"/>
        <w:jc w:val="both"/>
        <w:rPr>
          <w:rFonts w:ascii="Arial" w:hAnsi="Arial"/>
        </w:rPr>
      </w:pPr>
    </w:p>
    <w:p w:rsidR="00273EB3" w:rsidRDefault="00273EB3">
      <w:pPr>
        <w:pStyle w:val="af6"/>
        <w:spacing w:before="0" w:after="0"/>
        <w:jc w:val="both"/>
        <w:rPr>
          <w:rFonts w:ascii="Arial" w:hAnsi="Arial"/>
        </w:rPr>
      </w:pPr>
    </w:p>
    <w:p w:rsidR="00273EB3" w:rsidRDefault="00273EB3">
      <w:pPr>
        <w:pStyle w:val="af6"/>
        <w:spacing w:before="0" w:after="0"/>
        <w:jc w:val="both"/>
        <w:rPr>
          <w:rFonts w:ascii="Arial" w:hAnsi="Arial"/>
        </w:rPr>
      </w:pPr>
    </w:p>
    <w:p w:rsidR="00273EB3" w:rsidRDefault="00273EB3">
      <w:pPr>
        <w:pStyle w:val="af6"/>
        <w:spacing w:before="0" w:after="0"/>
        <w:jc w:val="both"/>
        <w:rPr>
          <w:rFonts w:ascii="Arial" w:hAnsi="Arial"/>
        </w:rPr>
      </w:pPr>
    </w:p>
    <w:p w:rsidR="00273EB3" w:rsidRDefault="00273EB3">
      <w:pPr>
        <w:pStyle w:val="af6"/>
        <w:spacing w:before="0" w:after="0"/>
        <w:jc w:val="both"/>
        <w:rPr>
          <w:rFonts w:ascii="Arial" w:hAnsi="Arial"/>
        </w:rPr>
      </w:pPr>
    </w:p>
    <w:p w:rsidR="00273EB3" w:rsidRDefault="00273EB3">
      <w:pPr>
        <w:pStyle w:val="af6"/>
        <w:spacing w:before="0" w:after="0"/>
        <w:jc w:val="both"/>
        <w:rPr>
          <w:rFonts w:ascii="Arial" w:hAnsi="Arial"/>
        </w:rPr>
      </w:pPr>
    </w:p>
    <w:p w:rsidR="00273EB3" w:rsidRDefault="00273EB3">
      <w:pPr>
        <w:pStyle w:val="af6"/>
        <w:spacing w:before="0" w:after="0"/>
        <w:jc w:val="both"/>
        <w:rPr>
          <w:rFonts w:ascii="Arial" w:hAnsi="Arial"/>
        </w:rPr>
      </w:pPr>
    </w:p>
    <w:p w:rsidR="00273EB3" w:rsidRDefault="00273EB3">
      <w:pPr>
        <w:pStyle w:val="af6"/>
        <w:spacing w:before="0" w:after="0"/>
        <w:jc w:val="both"/>
        <w:rPr>
          <w:rFonts w:ascii="Arial" w:hAnsi="Arial"/>
        </w:rPr>
      </w:pPr>
    </w:p>
    <w:p w:rsidR="00273EB3" w:rsidRDefault="00273EB3">
      <w:pPr>
        <w:pStyle w:val="af6"/>
        <w:spacing w:before="0" w:after="0"/>
        <w:jc w:val="both"/>
        <w:rPr>
          <w:rFonts w:ascii="Arial" w:hAnsi="Arial"/>
        </w:rPr>
      </w:pPr>
    </w:p>
    <w:p w:rsidR="00273EB3" w:rsidRDefault="00273EB3">
      <w:pPr>
        <w:pStyle w:val="af6"/>
        <w:spacing w:before="0" w:after="0"/>
        <w:jc w:val="both"/>
        <w:rPr>
          <w:rFonts w:ascii="Arial" w:hAnsi="Arial"/>
        </w:rPr>
      </w:pPr>
    </w:p>
    <w:p w:rsidR="00273EB3" w:rsidRDefault="00273EB3">
      <w:pPr>
        <w:pStyle w:val="af6"/>
        <w:spacing w:before="0" w:after="0"/>
        <w:jc w:val="both"/>
        <w:rPr>
          <w:rFonts w:ascii="Arial" w:hAnsi="Arial"/>
        </w:rPr>
      </w:pPr>
    </w:p>
    <w:p w:rsidR="00273EB3" w:rsidRDefault="00273EB3">
      <w:pPr>
        <w:pStyle w:val="af6"/>
        <w:spacing w:before="0" w:after="0"/>
        <w:jc w:val="both"/>
        <w:rPr>
          <w:rFonts w:ascii="Arial" w:hAnsi="Arial"/>
        </w:rPr>
      </w:pPr>
    </w:p>
    <w:p w:rsidR="00273EB3" w:rsidRDefault="00273EB3">
      <w:pPr>
        <w:pStyle w:val="af6"/>
        <w:spacing w:before="0" w:after="0"/>
        <w:jc w:val="both"/>
        <w:rPr>
          <w:rFonts w:ascii="Arial" w:hAnsi="Arial"/>
        </w:rPr>
      </w:pPr>
    </w:p>
    <w:p w:rsidR="00273EB3" w:rsidRDefault="00273EB3">
      <w:pPr>
        <w:pStyle w:val="af6"/>
        <w:spacing w:before="0" w:after="0"/>
        <w:jc w:val="both"/>
        <w:rPr>
          <w:rFonts w:ascii="Arial" w:hAnsi="Arial"/>
        </w:rPr>
      </w:pPr>
    </w:p>
    <w:p w:rsidR="00273EB3" w:rsidRDefault="00273EB3">
      <w:pPr>
        <w:pStyle w:val="af6"/>
        <w:spacing w:before="0" w:after="0"/>
        <w:jc w:val="both"/>
        <w:rPr>
          <w:rFonts w:ascii="Arial" w:hAnsi="Arial"/>
        </w:rPr>
      </w:pPr>
    </w:p>
    <w:p w:rsidR="00273EB3" w:rsidRDefault="00273EB3">
      <w:pPr>
        <w:spacing w:after="0" w:line="240" w:lineRule="auto"/>
        <w:jc w:val="right"/>
        <w:rPr>
          <w:sz w:val="20"/>
        </w:rPr>
      </w:pPr>
    </w:p>
    <w:p w:rsidR="00273EB3" w:rsidRDefault="00273EB3">
      <w:pPr>
        <w:spacing w:after="0" w:line="240" w:lineRule="auto"/>
        <w:jc w:val="right"/>
        <w:rPr>
          <w:sz w:val="20"/>
        </w:rPr>
      </w:pPr>
    </w:p>
    <w:p w:rsidR="00273EB3" w:rsidRDefault="00273EB3">
      <w:pPr>
        <w:spacing w:after="0" w:line="240" w:lineRule="auto"/>
        <w:jc w:val="right"/>
        <w:rPr>
          <w:sz w:val="20"/>
        </w:rPr>
      </w:pPr>
    </w:p>
    <w:p w:rsidR="00273EB3" w:rsidRDefault="00273EB3">
      <w:pPr>
        <w:spacing w:after="0" w:line="240" w:lineRule="auto"/>
        <w:jc w:val="right"/>
        <w:rPr>
          <w:sz w:val="20"/>
        </w:rPr>
      </w:pPr>
    </w:p>
    <w:p w:rsidR="00273EB3" w:rsidRDefault="00273EB3">
      <w:pPr>
        <w:spacing w:after="0" w:line="240" w:lineRule="auto"/>
        <w:jc w:val="right"/>
        <w:rPr>
          <w:sz w:val="20"/>
        </w:rPr>
      </w:pPr>
    </w:p>
    <w:p w:rsidR="00273EB3" w:rsidRDefault="00273EB3">
      <w:pPr>
        <w:spacing w:after="0" w:line="240" w:lineRule="auto"/>
        <w:jc w:val="right"/>
        <w:rPr>
          <w:sz w:val="20"/>
        </w:rPr>
      </w:pPr>
    </w:p>
    <w:p w:rsidR="00273EB3" w:rsidRDefault="00E27E2D">
      <w:pPr>
        <w:spacing w:after="0" w:line="240" w:lineRule="auto"/>
        <w:jc w:val="right"/>
        <w:rPr>
          <w:sz w:val="20"/>
        </w:rPr>
      </w:pPr>
      <w:r>
        <w:rPr>
          <w:sz w:val="20"/>
        </w:rPr>
        <w:t xml:space="preserve"> </w:t>
      </w:r>
    </w:p>
    <w:sectPr w:rsidR="00273EB3" w:rsidSect="00F82517">
      <w:pgSz w:w="16837" w:h="11905" w:orient="landscape"/>
      <w:pgMar w:top="425" w:right="539" w:bottom="85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B3"/>
    <w:rsid w:val="00190820"/>
    <w:rsid w:val="00273EB3"/>
    <w:rsid w:val="00E27E2D"/>
    <w:rsid w:val="00F8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after="0" w:line="240" w:lineRule="auto"/>
      <w:ind w:firstLine="540"/>
      <w:jc w:val="both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tabs>
        <w:tab w:val="left" w:pos="0"/>
      </w:tabs>
      <w:spacing w:before="200" w:after="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tabs>
        <w:tab w:val="left" w:pos="0"/>
      </w:tabs>
      <w:spacing w:before="200" w:after="0"/>
      <w:outlineLvl w:val="2"/>
    </w:pPr>
    <w:rPr>
      <w:rFonts w:ascii="Cambria" w:hAnsi="Cambria"/>
      <w:b/>
      <w:color w:val="4F81BD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spacing w:after="0" w:line="240" w:lineRule="auto"/>
      <w:ind w:firstLine="4500"/>
      <w:jc w:val="center"/>
      <w:outlineLvl w:val="3"/>
    </w:pPr>
    <w:rPr>
      <w:rFonts w:ascii="Times New Roman" w:hAnsi="Times New Roman"/>
      <w:b/>
      <w:sz w:val="20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 w:val="0"/>
      <w:spacing w:after="0" w:line="240" w:lineRule="auto"/>
      <w:jc w:val="center"/>
      <w:outlineLvl w:val="4"/>
    </w:pPr>
    <w:rPr>
      <w:rFonts w:ascii="Times New Roman" w:hAnsi="Times New Roman"/>
      <w:b/>
      <w:sz w:val="36"/>
    </w:rPr>
  </w:style>
  <w:style w:type="paragraph" w:styleId="6">
    <w:name w:val="heading 6"/>
    <w:basedOn w:val="a"/>
    <w:next w:val="a0"/>
    <w:link w:val="60"/>
    <w:uiPriority w:val="9"/>
    <w:qFormat/>
    <w:pPr>
      <w:tabs>
        <w:tab w:val="left" w:pos="0"/>
      </w:tabs>
      <w:spacing w:before="280" w:after="62" w:line="240" w:lineRule="auto"/>
      <w:outlineLvl w:val="5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spacing w:after="0" w:line="240" w:lineRule="auto"/>
      <w:jc w:val="center"/>
      <w:outlineLvl w:val="6"/>
    </w:pPr>
    <w:rPr>
      <w:rFonts w:ascii="Times New Roman" w:hAnsi="Times New Roman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  <w:rPr>
      <w:rFonts w:ascii="Times New Roman" w:hAnsi="Times New Roman"/>
    </w:rPr>
  </w:style>
  <w:style w:type="paragraph" w:styleId="a4">
    <w:name w:val="Body Text Indent"/>
    <w:basedOn w:val="a"/>
    <w:link w:val="a5"/>
    <w:pPr>
      <w:widowControl w:val="0"/>
      <w:spacing w:after="0" w:line="240" w:lineRule="auto"/>
      <w:ind w:firstLine="900"/>
      <w:jc w:val="both"/>
    </w:pPr>
    <w:rPr>
      <w:rFonts w:ascii="Times New Roman" w:hAnsi="Times New Roman"/>
      <w:b/>
      <w:sz w:val="24"/>
    </w:rPr>
  </w:style>
  <w:style w:type="character" w:customStyle="1" w:styleId="a5">
    <w:name w:val="Основной текст с отступом Знак"/>
    <w:basedOn w:val="1"/>
    <w:link w:val="a4"/>
    <w:rPr>
      <w:rFonts w:ascii="Times New Roman" w:hAnsi="Times New Roman"/>
      <w:b/>
      <w:sz w:val="24"/>
    </w:rPr>
  </w:style>
  <w:style w:type="paragraph" w:styleId="a6">
    <w:name w:val="No Spacing"/>
    <w:link w:val="a7"/>
    <w:pPr>
      <w:spacing w:line="100" w:lineRule="atLeast"/>
    </w:pPr>
    <w:rPr>
      <w:rFonts w:ascii="Arial" w:hAnsi="Arial"/>
    </w:rPr>
  </w:style>
  <w:style w:type="character" w:customStyle="1" w:styleId="a7">
    <w:name w:val="Без интервала Знак"/>
    <w:link w:val="a6"/>
    <w:rPr>
      <w:rFonts w:ascii="Arial" w:hAnsi="Arial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31">
    <w:name w:val="Знак Знак3"/>
    <w:link w:val="32"/>
    <w:rPr>
      <w:rFonts w:ascii="Cambria" w:hAnsi="Cambria"/>
      <w:b/>
      <w:color w:val="4F81BD"/>
      <w:sz w:val="26"/>
    </w:rPr>
  </w:style>
  <w:style w:type="character" w:customStyle="1" w:styleId="32">
    <w:name w:val="Знак Знак3"/>
    <w:link w:val="31"/>
    <w:rPr>
      <w:rFonts w:ascii="Cambria" w:hAnsi="Cambria"/>
      <w:b/>
      <w:color w:val="4F81BD"/>
      <w:sz w:val="26"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styleId="23">
    <w:name w:val="List 2"/>
    <w:basedOn w:val="a"/>
    <w:link w:val="24"/>
    <w:pPr>
      <w:ind w:left="566" w:hanging="283"/>
      <w:contextualSpacing/>
    </w:pPr>
  </w:style>
  <w:style w:type="character" w:customStyle="1" w:styleId="24">
    <w:name w:val="Список 2 Знак"/>
    <w:basedOn w:val="1"/>
    <w:link w:val="23"/>
    <w:rPr>
      <w:rFonts w:ascii="Calibri" w:hAnsi="Calibri"/>
      <w:sz w:val="22"/>
    </w:rPr>
  </w:style>
  <w:style w:type="paragraph" w:customStyle="1" w:styleId="WW8Num6z0">
    <w:name w:val="WW8Num6z0"/>
    <w:link w:val="WW8Num6z00"/>
    <w:rPr>
      <w:rFonts w:ascii="Symbol" w:hAnsi="Symbol"/>
    </w:rPr>
  </w:style>
  <w:style w:type="character" w:customStyle="1" w:styleId="WW8Num6z00">
    <w:name w:val="WW8Num6z0"/>
    <w:link w:val="WW8Num6z0"/>
    <w:rPr>
      <w:rFonts w:ascii="Symbol" w:hAnsi="Symbol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rFonts w:ascii="Times New Roman" w:hAnsi="Times New Roman"/>
      <w:b/>
      <w:sz w:val="24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rFonts w:ascii="Calibri" w:hAnsi="Calibri"/>
      <w:sz w:val="22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WW8Num7z0">
    <w:name w:val="WW8Num7z0"/>
    <w:link w:val="WW8Num7z00"/>
    <w:rPr>
      <w:rFonts w:ascii="Symbol" w:hAnsi="Symbol"/>
    </w:rPr>
  </w:style>
  <w:style w:type="character" w:customStyle="1" w:styleId="WW8Num7z00">
    <w:name w:val="WW8Num7z0"/>
    <w:link w:val="WW8Num7z0"/>
    <w:rPr>
      <w:rFonts w:ascii="Symbol" w:hAnsi="Symbol"/>
    </w:rPr>
  </w:style>
  <w:style w:type="paragraph" w:customStyle="1" w:styleId="WW8Num1z3">
    <w:name w:val="WW8Num1z3"/>
    <w:link w:val="WW8Num1z30"/>
    <w:rPr>
      <w:rFonts w:ascii="Symbol" w:hAnsi="Symbol"/>
    </w:rPr>
  </w:style>
  <w:style w:type="character" w:customStyle="1" w:styleId="WW8Num1z30">
    <w:name w:val="WW8Num1z3"/>
    <w:link w:val="WW8Num1z3"/>
    <w:rPr>
      <w:rFonts w:ascii="Symbol" w:hAnsi="Symbol"/>
    </w:rPr>
  </w:style>
  <w:style w:type="paragraph" w:customStyle="1" w:styleId="western">
    <w:name w:val="western"/>
    <w:basedOn w:val="a"/>
    <w:link w:val="western0"/>
    <w:pPr>
      <w:spacing w:before="280" w:after="280" w:line="240" w:lineRule="auto"/>
      <w:jc w:val="center"/>
    </w:pPr>
    <w:rPr>
      <w:rFonts w:ascii="Times New Roman" w:hAnsi="Times New Roman"/>
      <w:b/>
      <w:sz w:val="32"/>
    </w:rPr>
  </w:style>
  <w:style w:type="character" w:customStyle="1" w:styleId="western0">
    <w:name w:val="western"/>
    <w:basedOn w:val="1"/>
    <w:link w:val="western"/>
    <w:rPr>
      <w:rFonts w:ascii="Times New Roman" w:hAnsi="Times New Roman"/>
      <w:b/>
      <w:sz w:val="32"/>
    </w:rPr>
  </w:style>
  <w:style w:type="paragraph" w:customStyle="1" w:styleId="12">
    <w:name w:val="Указатель1"/>
    <w:basedOn w:val="a"/>
    <w:link w:val="13"/>
    <w:rPr>
      <w:rFonts w:ascii="Arial" w:hAnsi="Arial"/>
    </w:rPr>
  </w:style>
  <w:style w:type="character" w:customStyle="1" w:styleId="13">
    <w:name w:val="Указатель1"/>
    <w:basedOn w:val="1"/>
    <w:link w:val="12"/>
    <w:rPr>
      <w:rFonts w:ascii="Arial" w:hAnsi="Arial"/>
      <w:sz w:val="22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color w:val="4F81BD"/>
      <w:sz w:val="22"/>
    </w:rPr>
  </w:style>
  <w:style w:type="paragraph" w:customStyle="1" w:styleId="WW8Num10z0">
    <w:name w:val="WW8Num10z0"/>
    <w:link w:val="WW8Num10z00"/>
    <w:rPr>
      <w:rFonts w:ascii="Symbol" w:hAnsi="Symbol"/>
    </w:rPr>
  </w:style>
  <w:style w:type="character" w:customStyle="1" w:styleId="WW8Num10z00">
    <w:name w:val="WW8Num10z0"/>
    <w:link w:val="WW8Num10z0"/>
    <w:rPr>
      <w:rFonts w:ascii="Symbol" w:hAnsi="Symbol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3">
    <w:name w:val="List Continue 3"/>
    <w:basedOn w:val="a"/>
    <w:link w:val="34"/>
    <w:pPr>
      <w:spacing w:after="120"/>
      <w:ind w:left="849"/>
      <w:contextualSpacing/>
    </w:pPr>
  </w:style>
  <w:style w:type="character" w:customStyle="1" w:styleId="34">
    <w:name w:val="Продолжение списка 3 Знак"/>
    <w:basedOn w:val="1"/>
    <w:link w:val="33"/>
    <w:rPr>
      <w:rFonts w:ascii="Calibri" w:hAnsi="Calibri"/>
      <w:sz w:val="22"/>
    </w:rPr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a0">
    <w:name w:val="Body Text"/>
    <w:basedOn w:val="a"/>
    <w:link w:val="aa"/>
    <w:pPr>
      <w:spacing w:after="120"/>
    </w:pPr>
  </w:style>
  <w:style w:type="character" w:customStyle="1" w:styleId="aa">
    <w:name w:val="Основной текст Знак"/>
    <w:basedOn w:val="1"/>
    <w:link w:val="a0"/>
    <w:rPr>
      <w:rFonts w:ascii="Calibri" w:hAnsi="Calibri"/>
      <w:sz w:val="22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25">
    <w:name w:val="List Continue 2"/>
    <w:basedOn w:val="a"/>
    <w:link w:val="26"/>
    <w:pPr>
      <w:spacing w:after="120"/>
      <w:ind w:left="566"/>
      <w:contextualSpacing/>
    </w:pPr>
  </w:style>
  <w:style w:type="character" w:customStyle="1" w:styleId="26">
    <w:name w:val="Продолжение списка 2 Знак"/>
    <w:basedOn w:val="1"/>
    <w:link w:val="25"/>
    <w:rPr>
      <w:rFonts w:ascii="Calibri" w:hAnsi="Calibri"/>
      <w:sz w:val="22"/>
    </w:rPr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c">
    <w:name w:val="Верхний колонтитул Знак"/>
    <w:basedOn w:val="1"/>
    <w:link w:val="ab"/>
    <w:rPr>
      <w:rFonts w:ascii="Times New Roman" w:hAnsi="Times New Roman"/>
      <w:sz w:val="24"/>
    </w:rPr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styleId="35">
    <w:name w:val="toc 3"/>
    <w:next w:val="a"/>
    <w:link w:val="36"/>
    <w:uiPriority w:val="39"/>
    <w:pPr>
      <w:ind w:left="400"/>
    </w:pPr>
  </w:style>
  <w:style w:type="character" w:customStyle="1" w:styleId="36">
    <w:name w:val="Оглавление 3 Знак"/>
    <w:link w:val="35"/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ad">
    <w:name w:val="Заголовок таблицы"/>
    <w:basedOn w:val="ae"/>
    <w:link w:val="af"/>
    <w:pPr>
      <w:jc w:val="center"/>
    </w:pPr>
    <w:rPr>
      <w:b/>
      <w:i/>
    </w:rPr>
  </w:style>
  <w:style w:type="character" w:customStyle="1" w:styleId="af">
    <w:name w:val="Заголовок таблицы"/>
    <w:basedOn w:val="af0"/>
    <w:link w:val="ad"/>
    <w:rPr>
      <w:rFonts w:ascii="Calibri" w:hAnsi="Calibri"/>
      <w:b/>
      <w:i/>
      <w:sz w:val="22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  <w:rPr>
      <w:rFonts w:ascii="Times New Roman" w:hAnsi="Times New Roman"/>
    </w:rPr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</w:rPr>
  </w:style>
  <w:style w:type="paragraph" w:styleId="af1">
    <w:name w:val="List"/>
    <w:basedOn w:val="a0"/>
    <w:link w:val="af2"/>
    <w:rPr>
      <w:rFonts w:ascii="Arial" w:hAnsi="Arial"/>
    </w:rPr>
  </w:style>
  <w:style w:type="character" w:customStyle="1" w:styleId="af2">
    <w:name w:val="Список Знак"/>
    <w:basedOn w:val="aa"/>
    <w:link w:val="af1"/>
    <w:rPr>
      <w:rFonts w:ascii="Arial" w:hAnsi="Arial"/>
      <w:sz w:val="22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sz w:val="36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4"/>
    </w:rPr>
  </w:style>
  <w:style w:type="paragraph" w:customStyle="1" w:styleId="14">
    <w:name w:val="Основной шрифт абзаца1"/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customStyle="1" w:styleId="15">
    <w:name w:val="Гиперссылка1"/>
    <w:link w:val="af3"/>
    <w:rPr>
      <w:color w:val="0000FF"/>
      <w:u w:val="single"/>
    </w:rPr>
  </w:style>
  <w:style w:type="character" w:styleId="af3">
    <w:name w:val="Hyperlink"/>
    <w:link w:val="15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27">
    <w:name w:val="Знак Знак2"/>
    <w:link w:val="28"/>
    <w:rPr>
      <w:rFonts w:ascii="Cambria" w:hAnsi="Cambria"/>
      <w:b/>
      <w:color w:val="4F81BD"/>
    </w:rPr>
  </w:style>
  <w:style w:type="character" w:customStyle="1" w:styleId="28">
    <w:name w:val="Знак Знак2"/>
    <w:link w:val="27"/>
    <w:rPr>
      <w:rFonts w:ascii="Cambria" w:hAnsi="Cambria"/>
      <w:b/>
      <w:color w:val="4F81BD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e">
    <w:name w:val="Содержимое таблицы"/>
    <w:basedOn w:val="a"/>
    <w:link w:val="af0"/>
  </w:style>
  <w:style w:type="character" w:customStyle="1" w:styleId="af0">
    <w:name w:val="Содержимое таблицы"/>
    <w:basedOn w:val="1"/>
    <w:link w:val="ae"/>
    <w:rPr>
      <w:rFonts w:ascii="Calibri" w:hAnsi="Calibri"/>
      <w:sz w:val="22"/>
    </w:rPr>
  </w:style>
  <w:style w:type="paragraph" w:customStyle="1" w:styleId="af4">
    <w:name w:val="Знак Знак"/>
    <w:link w:val="af5"/>
    <w:rPr>
      <w:rFonts w:ascii="Tahoma" w:hAnsi="Tahoma"/>
      <w:sz w:val="16"/>
    </w:rPr>
  </w:style>
  <w:style w:type="character" w:customStyle="1" w:styleId="af5">
    <w:name w:val="Знак Знак"/>
    <w:link w:val="af4"/>
    <w:rPr>
      <w:rFonts w:ascii="Tahoma" w:hAnsi="Tahoma"/>
      <w:sz w:val="16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f6">
    <w:name w:val="Normal (Web)"/>
    <w:basedOn w:val="a"/>
    <w:link w:val="af7"/>
    <w:pPr>
      <w:spacing w:before="280" w:after="119" w:line="240" w:lineRule="auto"/>
    </w:pPr>
    <w:rPr>
      <w:rFonts w:ascii="Times New Roman" w:hAnsi="Times New Roman"/>
      <w:sz w:val="24"/>
    </w:rPr>
  </w:style>
  <w:style w:type="character" w:customStyle="1" w:styleId="af7">
    <w:name w:val="Обычный (веб) Знак"/>
    <w:basedOn w:val="1"/>
    <w:link w:val="af6"/>
    <w:rPr>
      <w:rFonts w:ascii="Times New Roman" w:hAnsi="Times New Roman"/>
      <w:sz w:val="24"/>
    </w:rPr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</w:rPr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  <w:rPr>
      <w:rFonts w:ascii="Times New Roman" w:hAnsi="Times New Roman"/>
    </w:rPr>
  </w:style>
  <w:style w:type="paragraph" w:customStyle="1" w:styleId="1a">
    <w:name w:val="Знак Знак1 Знак Знак Знак Знак"/>
    <w:basedOn w:val="a"/>
    <w:link w:val="1b"/>
    <w:pPr>
      <w:spacing w:after="160" w:line="240" w:lineRule="exact"/>
    </w:pPr>
    <w:rPr>
      <w:rFonts w:ascii="Verdana" w:hAnsi="Verdana"/>
      <w:sz w:val="20"/>
    </w:rPr>
  </w:style>
  <w:style w:type="character" w:customStyle="1" w:styleId="1b">
    <w:name w:val="Знак Знак1 Знак Знак Знак Знак"/>
    <w:basedOn w:val="1"/>
    <w:link w:val="1a"/>
    <w:rPr>
      <w:rFonts w:ascii="Verdana" w:hAnsi="Verdana"/>
      <w:sz w:val="20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af8">
    <w:name w:val="Заголовок"/>
    <w:basedOn w:val="a"/>
    <w:next w:val="a0"/>
    <w:link w:val="af9"/>
    <w:pPr>
      <w:keepNext/>
      <w:spacing w:before="240" w:after="120"/>
    </w:pPr>
    <w:rPr>
      <w:rFonts w:ascii="Arial" w:hAnsi="Arial"/>
      <w:sz w:val="28"/>
    </w:rPr>
  </w:style>
  <w:style w:type="character" w:customStyle="1" w:styleId="af9">
    <w:name w:val="Заголовок"/>
    <w:basedOn w:val="1"/>
    <w:link w:val="af8"/>
    <w:rPr>
      <w:rFonts w:ascii="Arial" w:hAnsi="Arial"/>
      <w:sz w:val="28"/>
    </w:rPr>
  </w:style>
  <w:style w:type="paragraph" w:customStyle="1" w:styleId="1c">
    <w:name w:val="Знак Знак1"/>
    <w:link w:val="1d"/>
    <w:rPr>
      <w:b/>
    </w:rPr>
  </w:style>
  <w:style w:type="character" w:customStyle="1" w:styleId="1d">
    <w:name w:val="Знак Знак1"/>
    <w:link w:val="1c"/>
    <w:rPr>
      <w:rFonts w:ascii="Times New Roman" w:hAnsi="Times New Roman"/>
      <w:b/>
    </w:rPr>
  </w:style>
  <w:style w:type="paragraph" w:customStyle="1" w:styleId="Web">
    <w:name w:val="Обычный (Web)"/>
    <w:basedOn w:val="a"/>
    <w:link w:val="Web0"/>
    <w:pPr>
      <w:spacing w:before="100" w:after="100" w:line="240" w:lineRule="auto"/>
    </w:pPr>
    <w:rPr>
      <w:rFonts w:ascii="Arial Unicode MS" w:hAnsi="Arial Unicode MS"/>
      <w:sz w:val="24"/>
    </w:rPr>
  </w:style>
  <w:style w:type="character" w:customStyle="1" w:styleId="Web0">
    <w:name w:val="Обычный (Web)"/>
    <w:basedOn w:val="1"/>
    <w:link w:val="Web"/>
    <w:rPr>
      <w:rFonts w:ascii="Arial Unicode MS" w:hAnsi="Arial Unicode MS"/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fa">
    <w:name w:val="Subtitle"/>
    <w:next w:val="a"/>
    <w:link w:val="afb"/>
    <w:uiPriority w:val="11"/>
    <w:qFormat/>
    <w:rPr>
      <w:rFonts w:ascii="XO Thames" w:hAnsi="XO Thames"/>
      <w:i/>
      <w:color w:val="616161"/>
      <w:sz w:val="24"/>
    </w:rPr>
  </w:style>
  <w:style w:type="character" w:customStyle="1" w:styleId="afb">
    <w:name w:val="Подзаголовок Знак"/>
    <w:link w:val="afa"/>
    <w:rPr>
      <w:rFonts w:ascii="XO Thames" w:hAnsi="XO Thames"/>
      <w:i/>
      <w:color w:val="616161"/>
      <w:sz w:val="24"/>
    </w:rPr>
  </w:style>
  <w:style w:type="paragraph" w:customStyle="1" w:styleId="sdfootnote-western">
    <w:name w:val="sdfootnote-western"/>
    <w:basedOn w:val="a"/>
    <w:link w:val="sdfootnote-western0"/>
    <w:pPr>
      <w:spacing w:before="280" w:after="0" w:line="240" w:lineRule="auto"/>
    </w:pPr>
    <w:rPr>
      <w:rFonts w:ascii="Times New Roman" w:hAnsi="Times New Roman"/>
      <w:sz w:val="20"/>
    </w:rPr>
  </w:style>
  <w:style w:type="character" w:customStyle="1" w:styleId="sdfootnote-western0">
    <w:name w:val="sdfootnote-western"/>
    <w:basedOn w:val="1"/>
    <w:link w:val="sdfootnote-western"/>
    <w:rPr>
      <w:rFonts w:ascii="Times New Roman" w:hAnsi="Times New Roman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e">
    <w:name w:val="Название1"/>
    <w:basedOn w:val="a"/>
    <w:link w:val="1f"/>
    <w:pPr>
      <w:spacing w:before="120" w:after="120"/>
    </w:pPr>
    <w:rPr>
      <w:rFonts w:ascii="Arial" w:hAnsi="Arial"/>
      <w:i/>
      <w:sz w:val="24"/>
    </w:rPr>
  </w:style>
  <w:style w:type="character" w:customStyle="1" w:styleId="1f">
    <w:name w:val="Название1"/>
    <w:basedOn w:val="1"/>
    <w:link w:val="1e"/>
    <w:rPr>
      <w:rFonts w:ascii="Arial" w:hAnsi="Arial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37">
    <w:name w:val="List 3"/>
    <w:basedOn w:val="a"/>
    <w:link w:val="38"/>
    <w:pPr>
      <w:ind w:left="849" w:hanging="283"/>
      <w:contextualSpacing/>
    </w:pPr>
  </w:style>
  <w:style w:type="character" w:customStyle="1" w:styleId="38">
    <w:name w:val="Список 3 Знак"/>
    <w:basedOn w:val="1"/>
    <w:link w:val="37"/>
    <w:rPr>
      <w:rFonts w:ascii="Calibri" w:hAnsi="Calibri"/>
      <w:sz w:val="22"/>
    </w:rPr>
  </w:style>
  <w:style w:type="paragraph" w:styleId="afc">
    <w:name w:val="Title"/>
    <w:basedOn w:val="a"/>
    <w:next w:val="a0"/>
    <w:link w:val="afd"/>
    <w:uiPriority w:val="10"/>
    <w:qFormat/>
    <w:pPr>
      <w:keepNext/>
      <w:widowControl w:val="0"/>
      <w:spacing w:before="240" w:after="120" w:line="240" w:lineRule="auto"/>
    </w:pPr>
    <w:rPr>
      <w:rFonts w:ascii="Arial" w:hAnsi="Arial"/>
      <w:sz w:val="28"/>
    </w:rPr>
  </w:style>
  <w:style w:type="character" w:customStyle="1" w:styleId="afd">
    <w:name w:val="Название Знак"/>
    <w:basedOn w:val="1"/>
    <w:link w:val="afc"/>
    <w:rPr>
      <w:rFonts w:ascii="Arial" w:hAnsi="Arial"/>
      <w:sz w:val="28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0"/>
    </w:rPr>
  </w:style>
  <w:style w:type="paragraph" w:customStyle="1" w:styleId="1f0">
    <w:name w:val="Схема документа1"/>
    <w:basedOn w:val="a"/>
    <w:link w:val="1f1"/>
    <w:pPr>
      <w:spacing w:after="0" w:line="240" w:lineRule="auto"/>
    </w:pPr>
    <w:rPr>
      <w:rFonts w:ascii="Tahoma" w:hAnsi="Tahoma"/>
      <w:sz w:val="16"/>
    </w:rPr>
  </w:style>
  <w:style w:type="character" w:customStyle="1" w:styleId="1f1">
    <w:name w:val="Схема документа1"/>
    <w:basedOn w:val="1"/>
    <w:link w:val="1f0"/>
    <w:rPr>
      <w:rFonts w:ascii="Tahoma" w:hAnsi="Tahoma"/>
      <w:sz w:val="16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color w:val="4F81BD"/>
      <w:sz w:val="26"/>
    </w:rPr>
  </w:style>
  <w:style w:type="paragraph" w:styleId="afe">
    <w:name w:val="Balloon Text"/>
    <w:basedOn w:val="a"/>
    <w:link w:val="aff"/>
    <w:rPr>
      <w:rFonts w:ascii="Tahoma" w:hAnsi="Tahoma"/>
      <w:sz w:val="16"/>
    </w:rPr>
  </w:style>
  <w:style w:type="character" w:customStyle="1" w:styleId="aff">
    <w:name w:val="Текст выноски Знак"/>
    <w:basedOn w:val="1"/>
    <w:link w:val="afe"/>
    <w:rPr>
      <w:rFonts w:ascii="Tahoma" w:hAnsi="Tahoma"/>
      <w:sz w:val="16"/>
    </w:rPr>
  </w:style>
  <w:style w:type="paragraph" w:customStyle="1" w:styleId="3f3f3f3f3f3f3f3f3f3f3f3f3f3f3f3f3f3f3f">
    <w:name w:val="О3fс3fн3fо3fв3fн3fо3fй3f ш3fр3fи3fф3fт3f а3fб3fз3fа3fц3fа3f"/>
    <w:link w:val="3f3f3f3f3f3f3f3f3f3f3f3f3f3f3f3f3f3f3f0"/>
  </w:style>
  <w:style w:type="character" w:customStyle="1" w:styleId="3f3f3f3f3f3f3f3f3f3f3f3f3f3f3f3f3f3f3f0">
    <w:name w:val="О3fс3fн3fо3fв3fн3fо3fй3f ш3fр3fи3fф3fт3f а3fб3fз3fа3fц3fа3f"/>
    <w:link w:val="3f3f3f3f3f3f3f3f3f3f3f3f3f3f3f3f3f3f3f"/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after="0" w:line="240" w:lineRule="auto"/>
      <w:ind w:firstLine="540"/>
      <w:jc w:val="both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tabs>
        <w:tab w:val="left" w:pos="0"/>
      </w:tabs>
      <w:spacing w:before="200" w:after="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tabs>
        <w:tab w:val="left" w:pos="0"/>
      </w:tabs>
      <w:spacing w:before="200" w:after="0"/>
      <w:outlineLvl w:val="2"/>
    </w:pPr>
    <w:rPr>
      <w:rFonts w:ascii="Cambria" w:hAnsi="Cambria"/>
      <w:b/>
      <w:color w:val="4F81BD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spacing w:after="0" w:line="240" w:lineRule="auto"/>
      <w:ind w:firstLine="4500"/>
      <w:jc w:val="center"/>
      <w:outlineLvl w:val="3"/>
    </w:pPr>
    <w:rPr>
      <w:rFonts w:ascii="Times New Roman" w:hAnsi="Times New Roman"/>
      <w:b/>
      <w:sz w:val="20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 w:val="0"/>
      <w:spacing w:after="0" w:line="240" w:lineRule="auto"/>
      <w:jc w:val="center"/>
      <w:outlineLvl w:val="4"/>
    </w:pPr>
    <w:rPr>
      <w:rFonts w:ascii="Times New Roman" w:hAnsi="Times New Roman"/>
      <w:b/>
      <w:sz w:val="36"/>
    </w:rPr>
  </w:style>
  <w:style w:type="paragraph" w:styleId="6">
    <w:name w:val="heading 6"/>
    <w:basedOn w:val="a"/>
    <w:next w:val="a0"/>
    <w:link w:val="60"/>
    <w:uiPriority w:val="9"/>
    <w:qFormat/>
    <w:pPr>
      <w:tabs>
        <w:tab w:val="left" w:pos="0"/>
      </w:tabs>
      <w:spacing w:before="280" w:after="62" w:line="240" w:lineRule="auto"/>
      <w:outlineLvl w:val="5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spacing w:after="0" w:line="240" w:lineRule="auto"/>
      <w:jc w:val="center"/>
      <w:outlineLvl w:val="6"/>
    </w:pPr>
    <w:rPr>
      <w:rFonts w:ascii="Times New Roman" w:hAnsi="Times New Roman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  <w:rPr>
      <w:rFonts w:ascii="Times New Roman" w:hAnsi="Times New Roman"/>
    </w:rPr>
  </w:style>
  <w:style w:type="paragraph" w:styleId="a4">
    <w:name w:val="Body Text Indent"/>
    <w:basedOn w:val="a"/>
    <w:link w:val="a5"/>
    <w:pPr>
      <w:widowControl w:val="0"/>
      <w:spacing w:after="0" w:line="240" w:lineRule="auto"/>
      <w:ind w:firstLine="900"/>
      <w:jc w:val="both"/>
    </w:pPr>
    <w:rPr>
      <w:rFonts w:ascii="Times New Roman" w:hAnsi="Times New Roman"/>
      <w:b/>
      <w:sz w:val="24"/>
    </w:rPr>
  </w:style>
  <w:style w:type="character" w:customStyle="1" w:styleId="a5">
    <w:name w:val="Основной текст с отступом Знак"/>
    <w:basedOn w:val="1"/>
    <w:link w:val="a4"/>
    <w:rPr>
      <w:rFonts w:ascii="Times New Roman" w:hAnsi="Times New Roman"/>
      <w:b/>
      <w:sz w:val="24"/>
    </w:rPr>
  </w:style>
  <w:style w:type="paragraph" w:styleId="a6">
    <w:name w:val="No Spacing"/>
    <w:link w:val="a7"/>
    <w:pPr>
      <w:spacing w:line="100" w:lineRule="atLeast"/>
    </w:pPr>
    <w:rPr>
      <w:rFonts w:ascii="Arial" w:hAnsi="Arial"/>
    </w:rPr>
  </w:style>
  <w:style w:type="character" w:customStyle="1" w:styleId="a7">
    <w:name w:val="Без интервала Знак"/>
    <w:link w:val="a6"/>
    <w:rPr>
      <w:rFonts w:ascii="Arial" w:hAnsi="Arial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31">
    <w:name w:val="Знак Знак3"/>
    <w:link w:val="32"/>
    <w:rPr>
      <w:rFonts w:ascii="Cambria" w:hAnsi="Cambria"/>
      <w:b/>
      <w:color w:val="4F81BD"/>
      <w:sz w:val="26"/>
    </w:rPr>
  </w:style>
  <w:style w:type="character" w:customStyle="1" w:styleId="32">
    <w:name w:val="Знак Знак3"/>
    <w:link w:val="31"/>
    <w:rPr>
      <w:rFonts w:ascii="Cambria" w:hAnsi="Cambria"/>
      <w:b/>
      <w:color w:val="4F81BD"/>
      <w:sz w:val="26"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styleId="23">
    <w:name w:val="List 2"/>
    <w:basedOn w:val="a"/>
    <w:link w:val="24"/>
    <w:pPr>
      <w:ind w:left="566" w:hanging="283"/>
      <w:contextualSpacing/>
    </w:pPr>
  </w:style>
  <w:style w:type="character" w:customStyle="1" w:styleId="24">
    <w:name w:val="Список 2 Знак"/>
    <w:basedOn w:val="1"/>
    <w:link w:val="23"/>
    <w:rPr>
      <w:rFonts w:ascii="Calibri" w:hAnsi="Calibri"/>
      <w:sz w:val="22"/>
    </w:rPr>
  </w:style>
  <w:style w:type="paragraph" w:customStyle="1" w:styleId="WW8Num6z0">
    <w:name w:val="WW8Num6z0"/>
    <w:link w:val="WW8Num6z00"/>
    <w:rPr>
      <w:rFonts w:ascii="Symbol" w:hAnsi="Symbol"/>
    </w:rPr>
  </w:style>
  <w:style w:type="character" w:customStyle="1" w:styleId="WW8Num6z00">
    <w:name w:val="WW8Num6z0"/>
    <w:link w:val="WW8Num6z0"/>
    <w:rPr>
      <w:rFonts w:ascii="Symbol" w:hAnsi="Symbol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rFonts w:ascii="Times New Roman" w:hAnsi="Times New Roman"/>
      <w:b/>
      <w:sz w:val="24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rFonts w:ascii="Calibri" w:hAnsi="Calibri"/>
      <w:sz w:val="22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WW8Num7z0">
    <w:name w:val="WW8Num7z0"/>
    <w:link w:val="WW8Num7z00"/>
    <w:rPr>
      <w:rFonts w:ascii="Symbol" w:hAnsi="Symbol"/>
    </w:rPr>
  </w:style>
  <w:style w:type="character" w:customStyle="1" w:styleId="WW8Num7z00">
    <w:name w:val="WW8Num7z0"/>
    <w:link w:val="WW8Num7z0"/>
    <w:rPr>
      <w:rFonts w:ascii="Symbol" w:hAnsi="Symbol"/>
    </w:rPr>
  </w:style>
  <w:style w:type="paragraph" w:customStyle="1" w:styleId="WW8Num1z3">
    <w:name w:val="WW8Num1z3"/>
    <w:link w:val="WW8Num1z30"/>
    <w:rPr>
      <w:rFonts w:ascii="Symbol" w:hAnsi="Symbol"/>
    </w:rPr>
  </w:style>
  <w:style w:type="character" w:customStyle="1" w:styleId="WW8Num1z30">
    <w:name w:val="WW8Num1z3"/>
    <w:link w:val="WW8Num1z3"/>
    <w:rPr>
      <w:rFonts w:ascii="Symbol" w:hAnsi="Symbol"/>
    </w:rPr>
  </w:style>
  <w:style w:type="paragraph" w:customStyle="1" w:styleId="western">
    <w:name w:val="western"/>
    <w:basedOn w:val="a"/>
    <w:link w:val="western0"/>
    <w:pPr>
      <w:spacing w:before="280" w:after="280" w:line="240" w:lineRule="auto"/>
      <w:jc w:val="center"/>
    </w:pPr>
    <w:rPr>
      <w:rFonts w:ascii="Times New Roman" w:hAnsi="Times New Roman"/>
      <w:b/>
      <w:sz w:val="32"/>
    </w:rPr>
  </w:style>
  <w:style w:type="character" w:customStyle="1" w:styleId="western0">
    <w:name w:val="western"/>
    <w:basedOn w:val="1"/>
    <w:link w:val="western"/>
    <w:rPr>
      <w:rFonts w:ascii="Times New Roman" w:hAnsi="Times New Roman"/>
      <w:b/>
      <w:sz w:val="32"/>
    </w:rPr>
  </w:style>
  <w:style w:type="paragraph" w:customStyle="1" w:styleId="12">
    <w:name w:val="Указатель1"/>
    <w:basedOn w:val="a"/>
    <w:link w:val="13"/>
    <w:rPr>
      <w:rFonts w:ascii="Arial" w:hAnsi="Arial"/>
    </w:rPr>
  </w:style>
  <w:style w:type="character" w:customStyle="1" w:styleId="13">
    <w:name w:val="Указатель1"/>
    <w:basedOn w:val="1"/>
    <w:link w:val="12"/>
    <w:rPr>
      <w:rFonts w:ascii="Arial" w:hAnsi="Arial"/>
      <w:sz w:val="22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color w:val="4F81BD"/>
      <w:sz w:val="22"/>
    </w:rPr>
  </w:style>
  <w:style w:type="paragraph" w:customStyle="1" w:styleId="WW8Num10z0">
    <w:name w:val="WW8Num10z0"/>
    <w:link w:val="WW8Num10z00"/>
    <w:rPr>
      <w:rFonts w:ascii="Symbol" w:hAnsi="Symbol"/>
    </w:rPr>
  </w:style>
  <w:style w:type="character" w:customStyle="1" w:styleId="WW8Num10z00">
    <w:name w:val="WW8Num10z0"/>
    <w:link w:val="WW8Num10z0"/>
    <w:rPr>
      <w:rFonts w:ascii="Symbol" w:hAnsi="Symbol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3">
    <w:name w:val="List Continue 3"/>
    <w:basedOn w:val="a"/>
    <w:link w:val="34"/>
    <w:pPr>
      <w:spacing w:after="120"/>
      <w:ind w:left="849"/>
      <w:contextualSpacing/>
    </w:pPr>
  </w:style>
  <w:style w:type="character" w:customStyle="1" w:styleId="34">
    <w:name w:val="Продолжение списка 3 Знак"/>
    <w:basedOn w:val="1"/>
    <w:link w:val="33"/>
    <w:rPr>
      <w:rFonts w:ascii="Calibri" w:hAnsi="Calibri"/>
      <w:sz w:val="22"/>
    </w:rPr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a0">
    <w:name w:val="Body Text"/>
    <w:basedOn w:val="a"/>
    <w:link w:val="aa"/>
    <w:pPr>
      <w:spacing w:after="120"/>
    </w:pPr>
  </w:style>
  <w:style w:type="character" w:customStyle="1" w:styleId="aa">
    <w:name w:val="Основной текст Знак"/>
    <w:basedOn w:val="1"/>
    <w:link w:val="a0"/>
    <w:rPr>
      <w:rFonts w:ascii="Calibri" w:hAnsi="Calibri"/>
      <w:sz w:val="22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25">
    <w:name w:val="List Continue 2"/>
    <w:basedOn w:val="a"/>
    <w:link w:val="26"/>
    <w:pPr>
      <w:spacing w:after="120"/>
      <w:ind w:left="566"/>
      <w:contextualSpacing/>
    </w:pPr>
  </w:style>
  <w:style w:type="character" w:customStyle="1" w:styleId="26">
    <w:name w:val="Продолжение списка 2 Знак"/>
    <w:basedOn w:val="1"/>
    <w:link w:val="25"/>
    <w:rPr>
      <w:rFonts w:ascii="Calibri" w:hAnsi="Calibri"/>
      <w:sz w:val="22"/>
    </w:rPr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c">
    <w:name w:val="Верхний колонтитул Знак"/>
    <w:basedOn w:val="1"/>
    <w:link w:val="ab"/>
    <w:rPr>
      <w:rFonts w:ascii="Times New Roman" w:hAnsi="Times New Roman"/>
      <w:sz w:val="24"/>
    </w:rPr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styleId="35">
    <w:name w:val="toc 3"/>
    <w:next w:val="a"/>
    <w:link w:val="36"/>
    <w:uiPriority w:val="39"/>
    <w:pPr>
      <w:ind w:left="400"/>
    </w:pPr>
  </w:style>
  <w:style w:type="character" w:customStyle="1" w:styleId="36">
    <w:name w:val="Оглавление 3 Знак"/>
    <w:link w:val="35"/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ad">
    <w:name w:val="Заголовок таблицы"/>
    <w:basedOn w:val="ae"/>
    <w:link w:val="af"/>
    <w:pPr>
      <w:jc w:val="center"/>
    </w:pPr>
    <w:rPr>
      <w:b/>
      <w:i/>
    </w:rPr>
  </w:style>
  <w:style w:type="character" w:customStyle="1" w:styleId="af">
    <w:name w:val="Заголовок таблицы"/>
    <w:basedOn w:val="af0"/>
    <w:link w:val="ad"/>
    <w:rPr>
      <w:rFonts w:ascii="Calibri" w:hAnsi="Calibri"/>
      <w:b/>
      <w:i/>
      <w:sz w:val="22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  <w:rPr>
      <w:rFonts w:ascii="Times New Roman" w:hAnsi="Times New Roman"/>
    </w:rPr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</w:rPr>
  </w:style>
  <w:style w:type="paragraph" w:styleId="af1">
    <w:name w:val="List"/>
    <w:basedOn w:val="a0"/>
    <w:link w:val="af2"/>
    <w:rPr>
      <w:rFonts w:ascii="Arial" w:hAnsi="Arial"/>
    </w:rPr>
  </w:style>
  <w:style w:type="character" w:customStyle="1" w:styleId="af2">
    <w:name w:val="Список Знак"/>
    <w:basedOn w:val="aa"/>
    <w:link w:val="af1"/>
    <w:rPr>
      <w:rFonts w:ascii="Arial" w:hAnsi="Arial"/>
      <w:sz w:val="22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sz w:val="36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4"/>
    </w:rPr>
  </w:style>
  <w:style w:type="paragraph" w:customStyle="1" w:styleId="14">
    <w:name w:val="Основной шрифт абзаца1"/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customStyle="1" w:styleId="15">
    <w:name w:val="Гиперссылка1"/>
    <w:link w:val="af3"/>
    <w:rPr>
      <w:color w:val="0000FF"/>
      <w:u w:val="single"/>
    </w:rPr>
  </w:style>
  <w:style w:type="character" w:styleId="af3">
    <w:name w:val="Hyperlink"/>
    <w:link w:val="15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27">
    <w:name w:val="Знак Знак2"/>
    <w:link w:val="28"/>
    <w:rPr>
      <w:rFonts w:ascii="Cambria" w:hAnsi="Cambria"/>
      <w:b/>
      <w:color w:val="4F81BD"/>
    </w:rPr>
  </w:style>
  <w:style w:type="character" w:customStyle="1" w:styleId="28">
    <w:name w:val="Знак Знак2"/>
    <w:link w:val="27"/>
    <w:rPr>
      <w:rFonts w:ascii="Cambria" w:hAnsi="Cambria"/>
      <w:b/>
      <w:color w:val="4F81BD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e">
    <w:name w:val="Содержимое таблицы"/>
    <w:basedOn w:val="a"/>
    <w:link w:val="af0"/>
  </w:style>
  <w:style w:type="character" w:customStyle="1" w:styleId="af0">
    <w:name w:val="Содержимое таблицы"/>
    <w:basedOn w:val="1"/>
    <w:link w:val="ae"/>
    <w:rPr>
      <w:rFonts w:ascii="Calibri" w:hAnsi="Calibri"/>
      <w:sz w:val="22"/>
    </w:rPr>
  </w:style>
  <w:style w:type="paragraph" w:customStyle="1" w:styleId="af4">
    <w:name w:val="Знак Знак"/>
    <w:link w:val="af5"/>
    <w:rPr>
      <w:rFonts w:ascii="Tahoma" w:hAnsi="Tahoma"/>
      <w:sz w:val="16"/>
    </w:rPr>
  </w:style>
  <w:style w:type="character" w:customStyle="1" w:styleId="af5">
    <w:name w:val="Знак Знак"/>
    <w:link w:val="af4"/>
    <w:rPr>
      <w:rFonts w:ascii="Tahoma" w:hAnsi="Tahoma"/>
      <w:sz w:val="16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f6">
    <w:name w:val="Normal (Web)"/>
    <w:basedOn w:val="a"/>
    <w:link w:val="af7"/>
    <w:pPr>
      <w:spacing w:before="280" w:after="119" w:line="240" w:lineRule="auto"/>
    </w:pPr>
    <w:rPr>
      <w:rFonts w:ascii="Times New Roman" w:hAnsi="Times New Roman"/>
      <w:sz w:val="24"/>
    </w:rPr>
  </w:style>
  <w:style w:type="character" w:customStyle="1" w:styleId="af7">
    <w:name w:val="Обычный (веб) Знак"/>
    <w:basedOn w:val="1"/>
    <w:link w:val="af6"/>
    <w:rPr>
      <w:rFonts w:ascii="Times New Roman" w:hAnsi="Times New Roman"/>
      <w:sz w:val="24"/>
    </w:rPr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</w:rPr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  <w:rPr>
      <w:rFonts w:ascii="Times New Roman" w:hAnsi="Times New Roman"/>
    </w:rPr>
  </w:style>
  <w:style w:type="paragraph" w:customStyle="1" w:styleId="1a">
    <w:name w:val="Знак Знак1 Знак Знак Знак Знак"/>
    <w:basedOn w:val="a"/>
    <w:link w:val="1b"/>
    <w:pPr>
      <w:spacing w:after="160" w:line="240" w:lineRule="exact"/>
    </w:pPr>
    <w:rPr>
      <w:rFonts w:ascii="Verdana" w:hAnsi="Verdana"/>
      <w:sz w:val="20"/>
    </w:rPr>
  </w:style>
  <w:style w:type="character" w:customStyle="1" w:styleId="1b">
    <w:name w:val="Знак Знак1 Знак Знак Знак Знак"/>
    <w:basedOn w:val="1"/>
    <w:link w:val="1a"/>
    <w:rPr>
      <w:rFonts w:ascii="Verdana" w:hAnsi="Verdana"/>
      <w:sz w:val="20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af8">
    <w:name w:val="Заголовок"/>
    <w:basedOn w:val="a"/>
    <w:next w:val="a0"/>
    <w:link w:val="af9"/>
    <w:pPr>
      <w:keepNext/>
      <w:spacing w:before="240" w:after="120"/>
    </w:pPr>
    <w:rPr>
      <w:rFonts w:ascii="Arial" w:hAnsi="Arial"/>
      <w:sz w:val="28"/>
    </w:rPr>
  </w:style>
  <w:style w:type="character" w:customStyle="1" w:styleId="af9">
    <w:name w:val="Заголовок"/>
    <w:basedOn w:val="1"/>
    <w:link w:val="af8"/>
    <w:rPr>
      <w:rFonts w:ascii="Arial" w:hAnsi="Arial"/>
      <w:sz w:val="28"/>
    </w:rPr>
  </w:style>
  <w:style w:type="paragraph" w:customStyle="1" w:styleId="1c">
    <w:name w:val="Знак Знак1"/>
    <w:link w:val="1d"/>
    <w:rPr>
      <w:b/>
    </w:rPr>
  </w:style>
  <w:style w:type="character" w:customStyle="1" w:styleId="1d">
    <w:name w:val="Знак Знак1"/>
    <w:link w:val="1c"/>
    <w:rPr>
      <w:rFonts w:ascii="Times New Roman" w:hAnsi="Times New Roman"/>
      <w:b/>
    </w:rPr>
  </w:style>
  <w:style w:type="paragraph" w:customStyle="1" w:styleId="Web">
    <w:name w:val="Обычный (Web)"/>
    <w:basedOn w:val="a"/>
    <w:link w:val="Web0"/>
    <w:pPr>
      <w:spacing w:before="100" w:after="100" w:line="240" w:lineRule="auto"/>
    </w:pPr>
    <w:rPr>
      <w:rFonts w:ascii="Arial Unicode MS" w:hAnsi="Arial Unicode MS"/>
      <w:sz w:val="24"/>
    </w:rPr>
  </w:style>
  <w:style w:type="character" w:customStyle="1" w:styleId="Web0">
    <w:name w:val="Обычный (Web)"/>
    <w:basedOn w:val="1"/>
    <w:link w:val="Web"/>
    <w:rPr>
      <w:rFonts w:ascii="Arial Unicode MS" w:hAnsi="Arial Unicode MS"/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fa">
    <w:name w:val="Subtitle"/>
    <w:next w:val="a"/>
    <w:link w:val="afb"/>
    <w:uiPriority w:val="11"/>
    <w:qFormat/>
    <w:rPr>
      <w:rFonts w:ascii="XO Thames" w:hAnsi="XO Thames"/>
      <w:i/>
      <w:color w:val="616161"/>
      <w:sz w:val="24"/>
    </w:rPr>
  </w:style>
  <w:style w:type="character" w:customStyle="1" w:styleId="afb">
    <w:name w:val="Подзаголовок Знак"/>
    <w:link w:val="afa"/>
    <w:rPr>
      <w:rFonts w:ascii="XO Thames" w:hAnsi="XO Thames"/>
      <w:i/>
      <w:color w:val="616161"/>
      <w:sz w:val="24"/>
    </w:rPr>
  </w:style>
  <w:style w:type="paragraph" w:customStyle="1" w:styleId="sdfootnote-western">
    <w:name w:val="sdfootnote-western"/>
    <w:basedOn w:val="a"/>
    <w:link w:val="sdfootnote-western0"/>
    <w:pPr>
      <w:spacing w:before="280" w:after="0" w:line="240" w:lineRule="auto"/>
    </w:pPr>
    <w:rPr>
      <w:rFonts w:ascii="Times New Roman" w:hAnsi="Times New Roman"/>
      <w:sz w:val="20"/>
    </w:rPr>
  </w:style>
  <w:style w:type="character" w:customStyle="1" w:styleId="sdfootnote-western0">
    <w:name w:val="sdfootnote-western"/>
    <w:basedOn w:val="1"/>
    <w:link w:val="sdfootnote-western"/>
    <w:rPr>
      <w:rFonts w:ascii="Times New Roman" w:hAnsi="Times New Roman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e">
    <w:name w:val="Название1"/>
    <w:basedOn w:val="a"/>
    <w:link w:val="1f"/>
    <w:pPr>
      <w:spacing w:before="120" w:after="120"/>
    </w:pPr>
    <w:rPr>
      <w:rFonts w:ascii="Arial" w:hAnsi="Arial"/>
      <w:i/>
      <w:sz w:val="24"/>
    </w:rPr>
  </w:style>
  <w:style w:type="character" w:customStyle="1" w:styleId="1f">
    <w:name w:val="Название1"/>
    <w:basedOn w:val="1"/>
    <w:link w:val="1e"/>
    <w:rPr>
      <w:rFonts w:ascii="Arial" w:hAnsi="Arial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37">
    <w:name w:val="List 3"/>
    <w:basedOn w:val="a"/>
    <w:link w:val="38"/>
    <w:pPr>
      <w:ind w:left="849" w:hanging="283"/>
      <w:contextualSpacing/>
    </w:pPr>
  </w:style>
  <w:style w:type="character" w:customStyle="1" w:styleId="38">
    <w:name w:val="Список 3 Знак"/>
    <w:basedOn w:val="1"/>
    <w:link w:val="37"/>
    <w:rPr>
      <w:rFonts w:ascii="Calibri" w:hAnsi="Calibri"/>
      <w:sz w:val="22"/>
    </w:rPr>
  </w:style>
  <w:style w:type="paragraph" w:styleId="afc">
    <w:name w:val="Title"/>
    <w:basedOn w:val="a"/>
    <w:next w:val="a0"/>
    <w:link w:val="afd"/>
    <w:uiPriority w:val="10"/>
    <w:qFormat/>
    <w:pPr>
      <w:keepNext/>
      <w:widowControl w:val="0"/>
      <w:spacing w:before="240" w:after="120" w:line="240" w:lineRule="auto"/>
    </w:pPr>
    <w:rPr>
      <w:rFonts w:ascii="Arial" w:hAnsi="Arial"/>
      <w:sz w:val="28"/>
    </w:rPr>
  </w:style>
  <w:style w:type="character" w:customStyle="1" w:styleId="afd">
    <w:name w:val="Название Знак"/>
    <w:basedOn w:val="1"/>
    <w:link w:val="afc"/>
    <w:rPr>
      <w:rFonts w:ascii="Arial" w:hAnsi="Arial"/>
      <w:sz w:val="28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0"/>
    </w:rPr>
  </w:style>
  <w:style w:type="paragraph" w:customStyle="1" w:styleId="1f0">
    <w:name w:val="Схема документа1"/>
    <w:basedOn w:val="a"/>
    <w:link w:val="1f1"/>
    <w:pPr>
      <w:spacing w:after="0" w:line="240" w:lineRule="auto"/>
    </w:pPr>
    <w:rPr>
      <w:rFonts w:ascii="Tahoma" w:hAnsi="Tahoma"/>
      <w:sz w:val="16"/>
    </w:rPr>
  </w:style>
  <w:style w:type="character" w:customStyle="1" w:styleId="1f1">
    <w:name w:val="Схема документа1"/>
    <w:basedOn w:val="1"/>
    <w:link w:val="1f0"/>
    <w:rPr>
      <w:rFonts w:ascii="Tahoma" w:hAnsi="Tahoma"/>
      <w:sz w:val="16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color w:val="4F81BD"/>
      <w:sz w:val="26"/>
    </w:rPr>
  </w:style>
  <w:style w:type="paragraph" w:styleId="afe">
    <w:name w:val="Balloon Text"/>
    <w:basedOn w:val="a"/>
    <w:link w:val="aff"/>
    <w:rPr>
      <w:rFonts w:ascii="Tahoma" w:hAnsi="Tahoma"/>
      <w:sz w:val="16"/>
    </w:rPr>
  </w:style>
  <w:style w:type="character" w:customStyle="1" w:styleId="aff">
    <w:name w:val="Текст выноски Знак"/>
    <w:basedOn w:val="1"/>
    <w:link w:val="afe"/>
    <w:rPr>
      <w:rFonts w:ascii="Tahoma" w:hAnsi="Tahoma"/>
      <w:sz w:val="16"/>
    </w:rPr>
  </w:style>
  <w:style w:type="paragraph" w:customStyle="1" w:styleId="3f3f3f3f3f3f3f3f3f3f3f3f3f3f3f3f3f3f3f">
    <w:name w:val="О3fс3fн3fо3fв3fн3fо3fй3f ш3fр3fи3fф3fт3f а3fб3fз3fа3fц3fа3f"/>
    <w:link w:val="3f3f3f3f3f3f3f3f3f3f3f3f3f3f3f3f3f3f3f0"/>
  </w:style>
  <w:style w:type="character" w:customStyle="1" w:styleId="3f3f3f3f3f3f3f3f3f3f3f3f3f3f3f3f3f3f3f0">
    <w:name w:val="О3fс3fн3fо3fв3fн3fо3fй3f ш3fр3fи3fф3fт3f а3fб3fз3fа3fц3fа3f"/>
    <w:link w:val="3f3f3f3f3f3f3f3f3f3f3f3f3f3f3f3f3f3f3f"/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459C1757A0B7F628A11FD35C812F7969F58D4ED1690B1651296DD07D6CC655BA737E8C3F7E48F5D7BB37DOC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1820E322DA1BBA42282C9440EEF08E6CC43400635U6VA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0459C1757A0B7F628A11FD35C812F7969F58D4ED1690B1651296DD07D6CC655BA737E8C3F7E48F5D7BB37DOC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6EF3AE28B6C46D1117CBBA251A07B11C6C7C5768D6761820E322DA1BBA42282C9440EEF08E6CC43400635U6VAM" TargetMode="External"/><Relationship Id="rId10" Type="http://schemas.openxmlformats.org/officeDocument/2006/relationships/hyperlink" Target="consultantplus://offline/ref=810459C1757A0B7F628A11FD35C812F7969F58D4ED1690B1651296DD07D6CC655BA737E8C3F7E48F5D7BB37DO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1820E322DA1BBA42282C9440EEF08E6CC43400635U6V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9492</Words>
  <Characters>54110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KuTaeBKa</dc:creator>
  <cp:lastModifiedBy>KuTaeBKa</cp:lastModifiedBy>
  <cp:revision>4</cp:revision>
  <cp:lastPrinted>2024-02-02T08:14:00Z</cp:lastPrinted>
  <dcterms:created xsi:type="dcterms:W3CDTF">2024-02-02T08:02:00Z</dcterms:created>
  <dcterms:modified xsi:type="dcterms:W3CDTF">2024-02-02T08:15:00Z</dcterms:modified>
</cp:coreProperties>
</file>